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ind w:left="-187"/>
        <w:jc w:val="center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b/>
          <w:sz w:val="22"/>
          <w:szCs w:val="22"/>
        </w:rPr>
        <w:t xml:space="preserve"> Договор</w:t>
      </w:r>
      <w:r>
        <w:rPr>
          <w:rFonts w:ascii="PT Astra Serif" w:hAnsi="PT Astra Serif" w:cs="PT Astra Serif"/>
          <w:b/>
          <w:sz w:val="22"/>
          <w:szCs w:val="22"/>
        </w:rPr>
        <w:t xml:space="preserve"> № ________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187"/>
        <w:jc w:val="center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b/>
          <w:sz w:val="22"/>
          <w:szCs w:val="22"/>
        </w:rPr>
        <w:t xml:space="preserve">об образовании по образовательным программам дошкольного образования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187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187" w:right="-283" w:firstLine="0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г. Салехард                                                                                                _____ __________ 20__ г.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187" w:right="-283" w:firstLine="0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-141" w:firstLine="425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Муниципальное бюджетное дошкольное образовательное учреждение «Детский сад «Мамонтёнок» </w:t>
      </w:r>
      <w:r>
        <w:rPr>
          <w:rFonts w:ascii="PT Astra Serif" w:hAnsi="PT Astra Serif" w:cs="PT Astra Serif"/>
          <w:sz w:val="22"/>
          <w:szCs w:val="22"/>
        </w:rPr>
        <w:t xml:space="preserve">(далее - образовательная организация) на основании лицензии на осуществление образовательной деятельности от</w:t>
      </w:r>
      <w:r>
        <w:rPr>
          <w:rFonts w:ascii="PT Astra Serif" w:hAnsi="PT Astra Serif" w:cs="PT Astra Serif"/>
          <w:sz w:val="22"/>
          <w:szCs w:val="22"/>
        </w:rPr>
        <w:t xml:space="preserve"> 20.01.2022 года</w:t>
      </w:r>
      <w:r>
        <w:rPr>
          <w:rFonts w:ascii="PT Astra Serif" w:hAnsi="PT Astra Serif" w:cs="PT Astra Serif"/>
          <w:sz w:val="22"/>
          <w:szCs w:val="22"/>
        </w:rPr>
        <w:t xml:space="preserve"> №</w:t>
      </w:r>
      <w:r>
        <w:rPr>
          <w:rFonts w:ascii="PT Astra Serif" w:hAnsi="PT Astra Serif" w:cs="PT Astra Serif"/>
          <w:sz w:val="22"/>
          <w:szCs w:val="22"/>
        </w:rPr>
        <w:t xml:space="preserve"> 2919-89, </w:t>
      </w:r>
      <w:r>
        <w:rPr>
          <w:rFonts w:ascii="PT Astra Serif" w:hAnsi="PT Astra Serif" w:cs="PT Astra Serif"/>
          <w:sz w:val="22"/>
          <w:szCs w:val="22"/>
        </w:rPr>
        <w:t xml:space="preserve">выданной департаментом образования Ямало-Ненецкого автономного округа (далее - </w:t>
      </w:r>
      <w:r>
        <w:rPr>
          <w:rFonts w:ascii="PT Astra Serif" w:hAnsi="PT Astra Serif" w:cs="PT Astra Serif"/>
          <w:b/>
          <w:sz w:val="22"/>
          <w:szCs w:val="22"/>
        </w:rPr>
        <w:t xml:space="preserve">Исполнитель</w:t>
      </w:r>
      <w:r>
        <w:rPr>
          <w:rFonts w:ascii="PT Astra Serif" w:hAnsi="PT Astra Serif" w:cs="PT Astra Serif"/>
          <w:sz w:val="22"/>
          <w:szCs w:val="22"/>
        </w:rPr>
        <w:t xml:space="preserve">), в лице заведующего </w:t>
      </w:r>
      <w:r>
        <w:rPr>
          <w:rFonts w:ascii="PT Astra Serif" w:hAnsi="PT Astra Serif" w:cs="PT Astra Serif"/>
          <w:sz w:val="22"/>
          <w:szCs w:val="22"/>
        </w:rPr>
        <w:t xml:space="preserve">Бекк Ольги Петровны,</w:t>
      </w:r>
      <w:r>
        <w:rPr>
          <w:rFonts w:ascii="PT Astra Serif" w:hAnsi="PT Astra Serif" w:cs="PT Astra Serif"/>
          <w:sz w:val="22"/>
          <w:szCs w:val="22"/>
        </w:rPr>
        <w:t xml:space="preserve"> действующего на основании </w:t>
      </w:r>
      <w:r>
        <w:rPr>
          <w:rFonts w:ascii="PT Astra Serif" w:hAnsi="PT Astra Serif" w:cs="PT Astra Serif"/>
          <w:sz w:val="22"/>
          <w:szCs w:val="22"/>
        </w:rPr>
        <w:t xml:space="preserve">Устава</w:t>
      </w:r>
      <w:r>
        <w:rPr>
          <w:rFonts w:ascii="PT Astra Serif" w:hAnsi="PT Astra Serif" w:cs="PT Astra Serif"/>
          <w:sz w:val="22"/>
          <w:szCs w:val="22"/>
        </w:rPr>
        <w:t xml:space="preserve">, </w:t>
      </w:r>
      <w:r>
        <w:rPr>
          <w:rFonts w:ascii="PT Astra Serif" w:hAnsi="PT Astra Serif" w:cs="PT Astra Serif"/>
          <w:sz w:val="22"/>
          <w:szCs w:val="22"/>
        </w:rPr>
        <w:t xml:space="preserve">утвержденного постановлением Администрации города Салехарда от 27.08.2021 года  № 2531</w:t>
      </w:r>
      <w:r>
        <w:rPr>
          <w:rFonts w:ascii="PT Astra Serif" w:hAnsi="PT Astra Serif" w:cs="PT Astra Serif"/>
          <w:sz w:val="22"/>
          <w:szCs w:val="22"/>
        </w:rPr>
        <w:t xml:space="preserve"> </w:t>
      </w:r>
      <w:r>
        <w:rPr>
          <w:rFonts w:ascii="PT Astra Serif" w:hAnsi="PT Astra Serif" w:cs="PT Astra Serif"/>
          <w:sz w:val="22"/>
          <w:szCs w:val="22"/>
        </w:rPr>
        <w:t xml:space="preserve">(далее – Устав), и _________________________________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-141" w:firstLine="425"/>
        <w:jc w:val="center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__________________________________________________________________________________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-141" w:firstLine="425"/>
        <w:jc w:val="center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 </w:t>
      </w:r>
      <w:r>
        <w:rPr>
          <w:rFonts w:ascii="PT Astra Serif" w:hAnsi="PT Astra Serif" w:cs="PT Astra Serif"/>
          <w:sz w:val="22"/>
          <w:szCs w:val="22"/>
        </w:rPr>
        <w:t xml:space="preserve">(фамилия, имя, отчество (последнее при наличии) родителя (законного представителя) ребенка)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-141" w:firstLine="0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(далее – </w:t>
      </w:r>
      <w:r>
        <w:rPr>
          <w:rFonts w:ascii="PT Astra Serif" w:hAnsi="PT Astra Serif" w:cs="PT Astra Serif"/>
          <w:b/>
          <w:sz w:val="22"/>
          <w:szCs w:val="22"/>
        </w:rPr>
        <w:t xml:space="preserve">Заказчик)</w:t>
      </w:r>
      <w:r>
        <w:rPr>
          <w:rFonts w:ascii="PT Astra Serif" w:hAnsi="PT Astra Serif" w:cs="PT Astra Serif"/>
          <w:sz w:val="22"/>
          <w:szCs w:val="22"/>
        </w:rPr>
        <w:t xml:space="preserve">, действуя</w:t>
      </w:r>
      <w:r>
        <w:rPr>
          <w:rFonts w:ascii="PT Astra Serif" w:hAnsi="PT Astra Serif" w:cs="PT Astra Serif"/>
          <w:color w:val="ff0000"/>
          <w:sz w:val="22"/>
          <w:szCs w:val="22"/>
        </w:rPr>
        <w:t xml:space="preserve"> </w:t>
      </w:r>
      <w:r>
        <w:rPr>
          <w:rFonts w:ascii="PT Astra Serif" w:hAnsi="PT Astra Serif" w:cs="PT Astra Serif"/>
          <w:sz w:val="22"/>
          <w:szCs w:val="22"/>
        </w:rPr>
        <w:t xml:space="preserve">в интересах несовершеннолетнего </w:t>
      </w:r>
      <w:r>
        <w:rPr>
          <w:rFonts w:ascii="PT Astra Serif" w:hAnsi="PT Astra Serif" w:cs="PT Astra Serif"/>
          <w:sz w:val="22"/>
          <w:szCs w:val="22"/>
        </w:rPr>
        <w:t xml:space="preserve">________________________________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-141" w:firstLine="0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_______________________________________________________________________________________</w:t>
      </w:r>
      <w:r>
        <w:rPr>
          <w:rFonts w:ascii="PT Astra Serif" w:hAnsi="PT Astra Serif" w:cs="PT Astra Serif"/>
          <w:sz w:val="22"/>
          <w:szCs w:val="22"/>
        </w:rPr>
        <w:t xml:space="preserve"> 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-141" w:firstLine="425"/>
        <w:jc w:val="center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(фамилия, имя, отчество (последнее при наличии), дата рождения ребенка)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-141" w:firstLine="0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проживающего по адресу: </w:t>
      </w:r>
      <w:r>
        <w:rPr>
          <w:rFonts w:ascii="PT Astra Serif" w:hAnsi="PT Astra Serif" w:cs="PT Astra Serif"/>
          <w:sz w:val="22"/>
          <w:szCs w:val="22"/>
        </w:rPr>
        <w:t xml:space="preserve">________________________________________________________________,</w:t>
      </w:r>
      <w:r>
        <w:rPr>
          <w:rFonts w:ascii="PT Astra Serif" w:hAnsi="PT Astra Serif" w:cs="PT Astra Serif"/>
          <w:sz w:val="22"/>
          <w:szCs w:val="22"/>
        </w:rPr>
        <w:t xml:space="preserve"> 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-141" w:firstLine="425"/>
        <w:jc w:val="center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                                        </w:t>
      </w:r>
      <w:r>
        <w:rPr>
          <w:rFonts w:ascii="PT Astra Serif" w:hAnsi="PT Astra Serif" w:cs="PT Astra Serif"/>
          <w:sz w:val="22"/>
          <w:szCs w:val="22"/>
        </w:rPr>
        <w:t xml:space="preserve">(адрес места жительства ребенка с указанием индекса)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-141" w:firstLine="0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(далее – </w:t>
      </w:r>
      <w:r>
        <w:rPr>
          <w:rFonts w:ascii="PT Astra Serif" w:hAnsi="PT Astra Serif" w:cs="PT Astra Serif"/>
          <w:b/>
          <w:sz w:val="22"/>
          <w:szCs w:val="22"/>
        </w:rPr>
        <w:t xml:space="preserve">Воспитанник)</w:t>
      </w:r>
      <w:r>
        <w:rPr>
          <w:rFonts w:ascii="PT Astra Serif" w:hAnsi="PT Astra Serif" w:cs="PT Astra Serif"/>
          <w:sz w:val="22"/>
          <w:szCs w:val="22"/>
        </w:rPr>
        <w:t xml:space="preserve">, при совместном упоминании именуемые </w:t>
      </w:r>
      <w:r>
        <w:rPr>
          <w:rFonts w:ascii="PT Astra Serif" w:hAnsi="PT Astra Serif" w:cs="PT Astra Serif"/>
          <w:b/>
          <w:sz w:val="22"/>
          <w:szCs w:val="22"/>
        </w:rPr>
        <w:t xml:space="preserve">Стороны</w:t>
      </w:r>
      <w:r>
        <w:rPr>
          <w:rFonts w:ascii="PT Astra Serif" w:hAnsi="PT Astra Serif" w:cs="PT Astra Serif"/>
          <w:sz w:val="22"/>
          <w:szCs w:val="22"/>
        </w:rPr>
        <w:t xml:space="preserve">,</w:t>
      </w:r>
      <w:r>
        <w:rPr>
          <w:rFonts w:ascii="PT Astra Serif" w:hAnsi="PT Astra Serif" w:cs="PT Astra Serif"/>
          <w:sz w:val="22"/>
          <w:szCs w:val="22"/>
        </w:rPr>
        <w:t xml:space="preserve"> в соответствии с Федеральным законом от 29 декабря 2012 года </w:t>
      </w:r>
      <w:r>
        <w:rPr>
          <w:rFonts w:ascii="PT Astra Serif" w:hAnsi="PT Astra Serif" w:cs="PT Astra Serif"/>
          <w:sz w:val="22"/>
          <w:szCs w:val="22"/>
        </w:rPr>
        <w:br/>
        <w:t xml:space="preserve">№ 273-ФЗ «Об образовании в Российской Федерации» з</w:t>
      </w:r>
      <w:r>
        <w:rPr>
          <w:rFonts w:ascii="PT Astra Serif" w:hAnsi="PT Astra Serif" w:cs="PT Astra Serif"/>
          <w:sz w:val="22"/>
          <w:szCs w:val="22"/>
        </w:rPr>
        <w:t xml:space="preserve">аключили настоящий Договор о нижеследующем: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187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  <w:outlineLvl w:val="1"/>
      </w:pPr>
      <w:r>
        <w:rPr>
          <w:rFonts w:ascii="PT Astra Serif" w:hAnsi="PT Astra Serif" w:cs="PT Astra Serif"/>
          <w:sz w:val="22"/>
          <w:szCs w:val="22"/>
        </w:rPr>
      </w:r>
      <w:bookmarkStart w:id="0" w:name="undefined"/>
      <w:r>
        <w:rPr>
          <w:rFonts w:ascii="PT Astra Serif" w:hAnsi="PT Astra Serif" w:cs="PT Astra Serif"/>
          <w:sz w:val="22"/>
          <w:szCs w:val="22"/>
        </w:rPr>
      </w:r>
      <w:bookmarkEnd w:id="0"/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187"/>
        <w:jc w:val="center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  <w:outlineLvl w:val="1"/>
      </w:pPr>
      <w:r>
        <w:rPr>
          <w:rFonts w:ascii="PT Astra Serif" w:hAnsi="PT Astra Serif" w:cs="PT Astra Serif"/>
          <w:b/>
          <w:sz w:val="22"/>
          <w:szCs w:val="22"/>
        </w:rPr>
        <w:t xml:space="preserve">1. Предмет договора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1.1. Предметом договора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</w:t>
      </w:r>
      <w:r>
        <w:rPr>
          <w:rFonts w:ascii="PT Astra Serif" w:hAnsi="PT Astra Serif" w:cs="PT Astra Serif"/>
          <w:sz w:val="22"/>
          <w:szCs w:val="22"/>
        </w:rPr>
        <w:t xml:space="preserve">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1.2. Форма обучения: очная.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</w:r>
      <w:bookmarkStart w:id="0" w:name="undefined"/>
      <w:r>
        <w:rPr>
          <w:rFonts w:ascii="PT Astra Serif" w:hAnsi="PT Astra Serif" w:cs="PT Astra Serif"/>
          <w:sz w:val="22"/>
          <w:szCs w:val="22"/>
        </w:rPr>
      </w:r>
      <w:bookmarkEnd w:id="0"/>
      <w:r>
        <w:rPr>
          <w:rFonts w:ascii="PT Astra Serif" w:hAnsi="PT Astra Serif" w:eastAsia="Calibri" w:cs="PT Astra Serif"/>
          <w:sz w:val="22"/>
          <w:szCs w:val="22"/>
          <w:lang w:eastAsia="en-US"/>
        </w:rPr>
        <w:t xml:space="preserve">1.3. Наименование образовательной программы - о</w:t>
      </w:r>
      <w:r>
        <w:rPr>
          <w:rFonts w:ascii="PT Astra Serif" w:hAnsi="PT Astra Serif" w:eastAsia="Calibri" w:cs="PT Astra Serif"/>
          <w:sz w:val="22"/>
          <w:szCs w:val="22"/>
          <w:lang w:eastAsia="en-US"/>
        </w:rPr>
        <w:t xml:space="preserve">бразовательная программа дошкольного образования.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1.5. Режим пребывания Воспитанника в образовательной организации – полный день (12-часовое пребывание).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widowControl w:val="off"/>
        <w:tabs>
          <w:tab w:val="left" w:pos="709" w:leader="none"/>
        </w:tabs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1.6.</w:t>
      </w:r>
      <w:r>
        <w:rPr>
          <w:rFonts w:ascii="PT Astra Serif" w:hAnsi="PT Astra Serif" w:cs="PT Astra Serif"/>
          <w:sz w:val="22"/>
          <w:szCs w:val="22"/>
        </w:rPr>
        <w:t xml:space="preserve">  Воспитанник зачисляется в группу</w:t>
      </w:r>
      <w:r>
        <w:rPr>
          <w:rFonts w:ascii="PT Astra Serif" w:hAnsi="PT Astra Serif" w:cs="PT Astra Serif"/>
          <w:sz w:val="22"/>
          <w:szCs w:val="22"/>
        </w:rPr>
        <w:t xml:space="preserve"> </w:t>
      </w:r>
      <w:r>
        <w:rPr>
          <w:rFonts w:ascii="PT Astra Serif" w:hAnsi="PT Astra Serif" w:cs="PT Astra Serif"/>
          <w:sz w:val="22"/>
          <w:szCs w:val="22"/>
        </w:rPr>
        <w:t xml:space="preserve">направленности ___________________________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widowControl w:val="off"/>
        <w:tabs>
          <w:tab w:val="left" w:pos="709" w:leader="none"/>
        </w:tabs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</w:r>
      <w:r>
        <w:rPr>
          <w:rFonts w:ascii="PT Astra Serif" w:hAnsi="PT Astra Serif" w:cs="PT Astra Serif"/>
          <w:sz w:val="22"/>
          <w:szCs w:val="22"/>
        </w:rPr>
        <w:t xml:space="preserve">_____________________________________________________________________________. 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firstLine="709"/>
        <w:jc w:val="center"/>
        <w:spacing w:line="240" w:lineRule="auto"/>
        <w:widowControl w:val="off"/>
        <w:tabs>
          <w:tab w:val="left" w:pos="1276" w:leader="none"/>
        </w:tabs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 (общеразвивающей, компенсирующей, комбинированной, оздоровительной)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firstLine="709"/>
        <w:jc w:val="both"/>
        <w:spacing w:line="240" w:lineRule="auto"/>
        <w:widowControl w:val="off"/>
        <w:tabs>
          <w:tab w:val="left" w:pos="1276" w:leader="none"/>
        </w:tabs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187"/>
        <w:jc w:val="center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  <w:outlineLvl w:val="1"/>
      </w:pPr>
      <w:r>
        <w:rPr>
          <w:rFonts w:ascii="PT Astra Serif" w:hAnsi="PT Astra Serif" w:cs="PT Astra Serif"/>
          <w:b/>
          <w:sz w:val="22"/>
          <w:szCs w:val="22"/>
        </w:rPr>
        <w:t xml:space="preserve">2. Взаимодействие Сторон 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2.1. </w:t>
      </w:r>
      <w:r>
        <w:rPr>
          <w:rFonts w:ascii="PT Astra Serif" w:hAnsi="PT Astra Serif" w:cs="PT Astra Serif"/>
          <w:b/>
          <w:sz w:val="22"/>
          <w:szCs w:val="22"/>
        </w:rPr>
        <w:t xml:space="preserve">Исполнитель вправе: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2.1.1. самостоятельно осуществлять образовательную деятельность;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eastAsia="Calibri" w:cs="PT Astra Serif"/>
          <w:color w:val="000000"/>
          <w:sz w:val="22"/>
          <w:szCs w:val="22"/>
          <w:lang w:eastAsia="en-US"/>
        </w:rPr>
        <w:t xml:space="preserve">2.1.2. предоставить </w:t>
      </w:r>
      <w:r>
        <w:rPr>
          <w:rFonts w:ascii="PT Astra Serif" w:hAnsi="PT Astra Serif" w:eastAsia="Calibri" w:cs="PT Astra Serif"/>
          <w:bCs/>
          <w:color w:val="000000"/>
          <w:sz w:val="22"/>
          <w:szCs w:val="22"/>
          <w:lang w:eastAsia="en-US"/>
        </w:rPr>
        <w:t xml:space="preserve">Воспитаннику</w:t>
      </w:r>
      <w:r>
        <w:rPr>
          <w:rFonts w:ascii="PT Astra Serif" w:hAnsi="PT Astra Serif" w:eastAsia="Calibri" w:cs="PT Astra Serif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PT Astra Serif" w:hAnsi="PT Astra Serif" w:eastAsia="Calibri" w:cs="PT Astra Serif"/>
          <w:color w:val="000000"/>
          <w:sz w:val="22"/>
          <w:szCs w:val="22"/>
          <w:lang w:eastAsia="en-US"/>
        </w:rPr>
        <w:t xml:space="preserve">дополнительные образовательные услуги (за рамками образовательной деятельности) на платной основе, в соответств</w:t>
      </w:r>
      <w:r>
        <w:rPr>
          <w:rFonts w:ascii="PT Astra Serif" w:hAnsi="PT Astra Serif" w:eastAsia="Calibri" w:cs="PT Astra Serif"/>
          <w:color w:val="000000"/>
          <w:sz w:val="22"/>
          <w:szCs w:val="22"/>
          <w:lang w:eastAsia="en-US"/>
        </w:rPr>
        <w:t xml:space="preserve">ии с Положением о предоставлении платных образовательных услуг и на основании заключенного с родителями (законными представителями) договора на оказание платных образовательных услуг, в котором определяется наименование, объем и форма предоставления услуг;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eastAsia="Calibri" w:cs="PT Astra Serif"/>
          <w:sz w:val="22"/>
          <w:szCs w:val="22"/>
          <w:lang w:eastAsia="en-US"/>
        </w:rPr>
        <w:t xml:space="preserve">2.1.3. </w:t>
      </w:r>
      <w:r>
        <w:rPr>
          <w:rFonts w:ascii="PT Astra Serif" w:hAnsi="PT Astra Serif" w:eastAsia="Calibri" w:cs="PT Astra Serif"/>
          <w:sz w:val="22"/>
          <w:szCs w:val="22"/>
          <w:lang w:eastAsia="en-US"/>
        </w:rPr>
        <w:t xml:space="preserve">предоставить </w:t>
      </w:r>
      <w:r>
        <w:rPr>
          <w:rFonts w:ascii="PT Astra Serif" w:hAnsi="PT Astra Serif" w:eastAsia="Calibri" w:cs="PT Astra Serif"/>
          <w:bCs/>
          <w:sz w:val="22"/>
          <w:szCs w:val="22"/>
          <w:lang w:eastAsia="en-US"/>
        </w:rPr>
        <w:t xml:space="preserve">Воспитаннику платные услуги по приносящим доход видам деятельности, в соответствии с Положением </w:t>
      </w:r>
      <w:r>
        <w:rPr>
          <w:rFonts w:ascii="PT Astra Serif" w:hAnsi="PT Astra Serif" w:eastAsia="Calibri" w:cs="PT Astra Serif"/>
          <w:sz w:val="22"/>
          <w:szCs w:val="22"/>
          <w:lang w:eastAsia="en-US"/>
        </w:rPr>
        <w:t xml:space="preserve">о предоставлении образовательной организацией платных услуг по приносящим доход видам деятельности и на основании заключенного с родителями (законными представителями) договора </w:t>
      </w:r>
      <w:r>
        <w:rPr>
          <w:rFonts w:ascii="PT Astra Serif" w:hAnsi="PT Astra Serif" w:eastAsia="Calibri" w:cs="PT Astra Serif"/>
          <w:bCs/>
          <w:sz w:val="22"/>
          <w:szCs w:val="22"/>
          <w:lang w:eastAsia="en-US"/>
        </w:rPr>
        <w:t xml:space="preserve">о предоставлении платных услуг </w:t>
      </w:r>
      <w:r>
        <w:rPr>
          <w:rFonts w:ascii="PT Astra Serif" w:hAnsi="PT Astra Serif" w:eastAsia="Calibri" w:cs="PT Astra Serif"/>
          <w:sz w:val="22"/>
          <w:szCs w:val="22"/>
          <w:lang w:eastAsia="en-US"/>
        </w:rPr>
        <w:t xml:space="preserve">по приносящим доход видам деятельности, в котором определяется наименование, объем и форма предоставления услуг;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eastAsia="Calibri" w:cs="PT Astra Serif"/>
          <w:sz w:val="22"/>
          <w:szCs w:val="22"/>
          <w:lang w:eastAsia="en-US"/>
        </w:rPr>
        <w:t xml:space="preserve">2.1.4. устанавливать и вз</w:t>
      </w:r>
      <w:r>
        <w:rPr>
          <w:rFonts w:ascii="PT Astra Serif" w:hAnsi="PT Astra Serif" w:eastAsia="Calibri" w:cs="PT Astra Serif"/>
          <w:sz w:val="22"/>
          <w:szCs w:val="22"/>
          <w:lang w:eastAsia="en-US"/>
        </w:rPr>
        <w:t xml:space="preserve">и</w:t>
      </w:r>
      <w:r>
        <w:rPr>
          <w:rFonts w:ascii="PT Astra Serif" w:hAnsi="PT Astra Serif" w:eastAsia="Calibri" w:cs="PT Astra Serif"/>
          <w:sz w:val="22"/>
          <w:szCs w:val="22"/>
          <w:lang w:eastAsia="en-US"/>
        </w:rPr>
        <w:t xml:space="preserve">мать с Заказчика плату за предоставление Воспитаннику </w:t>
      </w:r>
      <w:r>
        <w:rPr>
          <w:rFonts w:ascii="PT Astra Serif" w:hAnsi="PT Astra Serif" w:eastAsia="Calibri" w:cs="PT Astra Serif"/>
          <w:color w:val="000000"/>
          <w:sz w:val="22"/>
          <w:szCs w:val="22"/>
          <w:lang w:eastAsia="en-US"/>
        </w:rPr>
        <w:t xml:space="preserve">платных образовательных услуг, </w:t>
      </w:r>
      <w:r>
        <w:rPr>
          <w:rFonts w:ascii="PT Astra Serif" w:hAnsi="PT Astra Serif" w:eastAsia="Calibri" w:cs="PT Astra Serif"/>
          <w:bCs/>
          <w:sz w:val="22"/>
          <w:szCs w:val="22"/>
          <w:lang w:eastAsia="en-US"/>
        </w:rPr>
        <w:t xml:space="preserve">платных услуг по приносящим доход видам деятельности образовательной организации;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b/>
          <w:sz w:val="22"/>
          <w:szCs w:val="22"/>
        </w:rPr>
        <w:t xml:space="preserve">2.2. Заказчик вправе: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2.2.1. участвовать в образовательной деятельности образовательной организации, в том числе, в формировании о</w:t>
      </w:r>
      <w:bookmarkStart w:id="0" w:name="undefined"/>
      <w:r>
        <w:rPr>
          <w:rFonts w:ascii="PT Astra Serif" w:hAnsi="PT Astra Serif" w:cs="PT Astra Serif"/>
          <w:sz w:val="22"/>
          <w:szCs w:val="22"/>
        </w:rPr>
      </w:r>
      <w:bookmarkEnd w:id="0"/>
      <w:r>
        <w:rPr>
          <w:rFonts w:ascii="PT Astra Serif" w:hAnsi="PT Astra Serif" w:cs="PT Astra Serif"/>
          <w:sz w:val="22"/>
          <w:szCs w:val="22"/>
        </w:rPr>
        <w:t xml:space="preserve">бразовательной программы;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2.2.2. получать от Исполнителя информацию: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tooltip="#P74" w:anchor="P74" w:history="1">
        <w:r>
          <w:rPr>
            <w:rFonts w:ascii="PT Astra Serif" w:hAnsi="PT Astra Serif" w:cs="PT Astra Serif"/>
            <w:sz w:val="22"/>
            <w:szCs w:val="22"/>
          </w:rPr>
          <w:t xml:space="preserve">разделом </w:t>
        </w:r>
      </w:hyperlink>
      <w:r>
        <w:rPr>
          <w:rFonts w:ascii="PT Astra Serif" w:hAnsi="PT Astra Serif" w:cs="PT Astra Serif"/>
          <w:sz w:val="22"/>
          <w:szCs w:val="22"/>
        </w:rPr>
        <w:t xml:space="preserve">1 настоящего Договора;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2.2.3. з</w:t>
      </w:r>
      <w:r>
        <w:rPr>
          <w:rFonts w:ascii="PT Astra Serif" w:hAnsi="PT Astra Serif" w:cs="PT Astra Serif"/>
          <w:sz w:val="22"/>
          <w:szCs w:val="22"/>
        </w:rPr>
        <w:t xml:space="preserve">накомиться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основе, а также виды платных услуг по приносящим доход видам деятельности;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2.2.5. находиться с Воспитанником в образовательной организации в период его адаптации в течение</w:t>
      </w:r>
      <w:r>
        <w:rPr>
          <w:rFonts w:ascii="PT Astra Serif" w:hAnsi="PT Astra Serif" w:cs="PT Astra Serif"/>
          <w:sz w:val="22"/>
          <w:szCs w:val="22"/>
        </w:rPr>
        <w:t xml:space="preserve"> </w:t>
      </w:r>
      <w:r>
        <w:rPr>
          <w:rFonts w:ascii="PT Astra Serif" w:hAnsi="PT Astra Serif" w:cs="PT Astra Serif"/>
          <w:sz w:val="22"/>
          <w:szCs w:val="22"/>
        </w:rPr>
        <w:t xml:space="preserve">____________________________________________________________________________  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left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                            </w:t>
      </w:r>
      <w:r>
        <w:rPr>
          <w:rFonts w:ascii="PT Astra Serif" w:hAnsi="PT Astra Serif" w:cs="PT Astra Serif"/>
          <w:sz w:val="22"/>
          <w:szCs w:val="22"/>
        </w:rPr>
        <w:t xml:space="preserve"> (продолжительность пребывания Заказчика в образовательной организации)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2.2.6. принимать участие в организации и проведении совместных мероприятий с ребенком в образовательной организации (утренники, развлечения, физкультурные праздники, досуги, дни здоровья и др.);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2.2.7. создавать (принимать участие в деятельности) коллегиальных органов управления, предусмотренных Уставом образовательной организации.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2.3. </w:t>
      </w:r>
      <w:r>
        <w:rPr>
          <w:rFonts w:ascii="PT Astra Serif" w:hAnsi="PT Astra Serif" w:cs="PT Astra Serif"/>
          <w:b/>
          <w:sz w:val="22"/>
          <w:szCs w:val="22"/>
        </w:rPr>
        <w:t xml:space="preserve">Исполнитель обязан</w:t>
      </w:r>
      <w:r>
        <w:rPr>
          <w:rFonts w:ascii="PT Astra Serif" w:hAnsi="PT Astra Serif" w:cs="PT Astra Serif"/>
          <w:b/>
          <w:sz w:val="22"/>
          <w:szCs w:val="22"/>
        </w:rPr>
        <w:t xml:space="preserve">: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2.3.1. обеспечить Заказчику доступ к информации для о</w:t>
      </w:r>
      <w:r>
        <w:rPr>
          <w:rFonts w:ascii="PT Astra Serif" w:hAnsi="PT Astra Serif" w:cs="PT Astra Serif"/>
          <w:sz w:val="22"/>
          <w:szCs w:val="22"/>
        </w:rPr>
        <w:t xml:space="preserve">знакомления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2.3.2. обеспечить надлежащее предоставление услуг, предусмотренных </w:t>
      </w:r>
      <w:hyperlink w:tooltip="#P74" w:anchor="P74" w:history="1">
        <w:r>
          <w:rPr>
            <w:rFonts w:ascii="PT Astra Serif" w:hAnsi="PT Astra Serif" w:cs="PT Astra Serif"/>
            <w:sz w:val="22"/>
            <w:szCs w:val="22"/>
          </w:rPr>
          <w:t xml:space="preserve">разделом 1</w:t>
        </w:r>
      </w:hyperlink>
      <w:r>
        <w:rPr>
          <w:rFonts w:ascii="PT Astra Serif" w:hAnsi="PT Astra Serif" w:cs="PT Astra Serif"/>
          <w:sz w:val="22"/>
          <w:szCs w:val="22"/>
        </w:rPr>
        <w:t xml:space="preserve"> настоящего Договора, в полном объеме в соответствии с ФГОС дошкольного образования, образовательной программой (частью образовательной программы) и условиями настоящего Договора;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</w:r>
      <w:r>
        <w:rPr>
          <w:rFonts w:ascii="PT Astra Serif" w:hAnsi="PT Astra Serif" w:cs="PT Astra Serif"/>
          <w:sz w:val="22"/>
          <w:szCs w:val="22"/>
          <w:lang w:eastAsia="en-US"/>
        </w:rPr>
        <w:t xml:space="preserve">2.3.3. осуществлять образовательную деятельность в соответствии с муниципальным заданием, утвержденным учредителем образовательной организации, в пределах субсидий, предусмотренных в бюджете на его выполнение.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  <w:lang w:eastAsia="en-US"/>
        </w:rPr>
        <w:t xml:space="preserve">Объем средств финансового обеспечения муниципальной услуги за счет средств бюджета Ямало-Ненецкого автономного округа (окружной+муниципальный) составляет в среднем </w:t>
      </w:r>
      <w:r>
        <w:rPr>
          <w:rFonts w:ascii="PT Astra Serif" w:hAnsi="PT Astra Serif" w:cs="PT Astra Serif"/>
          <w:sz w:val="22"/>
          <w:szCs w:val="22"/>
          <w:lang w:eastAsia="en-US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  <w:lang w:eastAsia="en-US"/>
        </w:rPr>
        <w:t xml:space="preserve">         «Реализация основной образовательной программы дошкольного образования» </w:t>
      </w:r>
      <w:r>
        <w:rPr>
          <w:rFonts w:ascii="PT Astra Serif" w:hAnsi="PT Astra Serif" w:cs="PT Astra Serif"/>
          <w:sz w:val="22"/>
          <w:szCs w:val="22"/>
          <w:lang w:eastAsia="en-US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  <w:lang w:eastAsia="en-US"/>
        </w:rPr>
        <w:t xml:space="preserve">197 846, 17 руб. на одного ребенка в возрасте до 3- х лет;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  <w:lang w:eastAsia="en-US"/>
        </w:rPr>
        <w:t xml:space="preserve">197 933,49 руб. на одного ребенка в возрасте от 3-х до 8- и лет.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0" w:right="0" w:firstLine="0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  <w:lang w:eastAsia="en-US"/>
        </w:rPr>
        <w:t xml:space="preserve">«Присмотр и уход»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  <w:lang w:eastAsia="en-US"/>
        </w:rPr>
        <w:t xml:space="preserve">102 973,02 руб. на одного ребенка, за исключением детей – инвалидов.</w:t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2.3.4.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tooltip="consultantplus://offline/ref=1EC7B0D546BE042904735998B1977BA4E735D8CEB7B3B47408A28FFA6BD3D60CA6EA4402C8D1DE9A2A73AE1F83YE1EM" w:history="1">
        <w:r>
          <w:rPr>
            <w:rFonts w:ascii="PT Astra Serif" w:hAnsi="PT Astra Serif" w:cs="PT Astra Serif"/>
            <w:sz w:val="22"/>
            <w:szCs w:val="22"/>
          </w:rPr>
          <w:t xml:space="preserve">Законом</w:t>
        </w:r>
      </w:hyperlink>
      <w:r>
        <w:rPr>
          <w:rFonts w:ascii="PT Astra Serif" w:hAnsi="PT Astra Serif" w:cs="PT Astra Serif"/>
          <w:sz w:val="22"/>
          <w:szCs w:val="22"/>
        </w:rPr>
        <w:t xml:space="preserve"> Российской Федерации от 07 февраля 1992 года  </w:t>
      </w:r>
      <w:r>
        <w:rPr>
          <w:rFonts w:ascii="PT Astra Serif" w:hAnsi="PT Astra Serif" w:cs="PT Astra Serif"/>
          <w:sz w:val="22"/>
          <w:szCs w:val="22"/>
        </w:rPr>
        <w:br/>
        <w:t xml:space="preserve">№ 2300-1 «О защите прав потребителей» и Федеральным </w:t>
      </w:r>
      <w:hyperlink r:id="rId11" w:tooltip="consultantplus://offline/ref=1EC7B0D546BE042904735998B1977BA4E733D7CAB2B4B47408A28FFA6BD3D60CA6EA4402C8D1DE9A2A73AE1F83YE1EM" w:history="1">
        <w:r>
          <w:rPr>
            <w:rFonts w:ascii="PT Astra Serif" w:hAnsi="PT Astra Serif" w:cs="PT Astra Serif"/>
            <w:sz w:val="22"/>
            <w:szCs w:val="22"/>
          </w:rPr>
          <w:t xml:space="preserve">законом</w:t>
        </w:r>
      </w:hyperlink>
      <w:r>
        <w:rPr>
          <w:rFonts w:ascii="PT Astra Serif" w:hAnsi="PT Astra Serif" w:cs="PT Astra Serif"/>
          <w:sz w:val="22"/>
          <w:szCs w:val="22"/>
        </w:rPr>
        <w:t xml:space="preserve"> от 29 декабря 2012 года № 273-ФЗ «Об образовании в Российской Федерации», приказом образовательной организации от 31.08.2022 года № 150-о  «Об утверждении положения о предоставлении платных образовательных услуг в МБДОУ Детский сад «Мамонтёнок»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2.3.5.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2.3.6. при оказании услуг, предусмотренных настоящим Договором, </w:t>
      </w:r>
      <w:r>
        <w:rPr>
          <w:rFonts w:ascii="PT Astra Serif" w:hAnsi="PT Astra Serif" w:cs="PT Astra Serif"/>
          <w:sz w:val="22"/>
          <w:szCs w:val="22"/>
        </w:rPr>
        <w:t xml:space="preserve">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2.3.7. при оказании услуг, предусмотренных настоящим Договором, проявлять уважение к ли</w:t>
      </w:r>
      <w:r>
        <w:rPr>
          <w:rFonts w:ascii="PT Astra Serif" w:hAnsi="PT Astra Serif" w:cs="PT Astra Serif"/>
          <w:sz w:val="22"/>
          <w:szCs w:val="22"/>
        </w:rPr>
        <w:t xml:space="preserve">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2.3.8.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2.3.9. обеспечить реализацию образовательной программы средствами обучения и воспитания, необходимыми для организации </w:t>
      </w:r>
      <w:r>
        <w:rPr>
          <w:rFonts w:ascii="PT Astra Serif" w:hAnsi="PT Astra Serif" w:cs="PT Astra Serif"/>
          <w:sz w:val="22"/>
          <w:szCs w:val="22"/>
        </w:rPr>
        <w:t xml:space="preserve">образовательной</w:t>
      </w:r>
      <w:r>
        <w:rPr>
          <w:rFonts w:ascii="PT Astra Serif" w:hAnsi="PT Astra Serif" w:cs="PT Astra Serif"/>
          <w:sz w:val="22"/>
          <w:szCs w:val="22"/>
        </w:rPr>
        <w:t xml:space="preserve"> деятельности и создания развивающей предметно-пространственной среды;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2.3.10. обеспечивать воспитанника необходимым 5-ти разовым сбалансированным питанием, в соответствии с пунктом 7.1 </w:t>
      </w:r>
      <w:r>
        <w:rPr>
          <w:rFonts w:ascii="PT Astra Serif" w:hAnsi="PT Astra Serif" w:cs="PT Astra Serif"/>
          <w:sz w:val="22"/>
          <w:szCs w:val="22"/>
        </w:rPr>
        <w:t xml:space="preserve">Методических рекомендаций 2.4.0259-21.2.4. Гигиена детей и подростков. Методических рекомендаций по обеспечению санитарно-эпидемиологических требований к организациям, реализ</w:t>
      </w:r>
      <w:r>
        <w:rPr>
          <w:rFonts w:ascii="PT Astra Serif" w:hAnsi="PT Astra Serif" w:cs="PT Astra Serif"/>
          <w:sz w:val="22"/>
          <w:szCs w:val="22"/>
        </w:rPr>
        <w:t xml:space="preserve">ующим образовательные программы дошкольного образования, осуществляющим присмотр и уход за детьми, в том числе размещенным в жилых и нежилых помещениях жилищного фонда и нежилых зданий, а также детским центрам, центрам развития детей и иным хозяйствующим с</w:t>
      </w:r>
      <w:r>
        <w:rPr>
          <w:rFonts w:ascii="PT Astra Serif" w:hAnsi="PT Astra Serif" w:cs="PT Astra Serif"/>
          <w:sz w:val="22"/>
          <w:szCs w:val="22"/>
        </w:rPr>
        <w:t xml:space="preserve">убъектам, реализующим образовательные программы дошкольного образования и (или) осуществляющим присмотр и уход за детьми, размещенным в нежилых помещениях, утвержденных Главным государственным санитарным врачом Российской Федерации от 28 сентября 2021 года</w:t>
      </w:r>
      <w:r>
        <w:rPr>
          <w:rFonts w:ascii="PT Astra Serif" w:hAnsi="PT Astra Serif" w:cs="PT Astra Serif"/>
          <w:sz w:val="22"/>
          <w:szCs w:val="22"/>
        </w:rPr>
        <w:t xml:space="preserve">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eastAsia="Calibri" w:cs="PT Astra Serif"/>
          <w:color w:val="000000"/>
          <w:sz w:val="22"/>
          <w:szCs w:val="22"/>
          <w:lang w:eastAsia="en-US"/>
        </w:rPr>
        <w:t xml:space="preserve">2.3.11.</w:t>
      </w:r>
      <w:r>
        <w:rPr>
          <w:rFonts w:ascii="PT Astra Serif" w:hAnsi="PT Astra Serif" w:eastAsia="Calibri" w:cs="PT Astra Serif"/>
          <w:color w:val="000000"/>
          <w:sz w:val="22"/>
          <w:szCs w:val="22"/>
          <w:lang w:eastAsia="en-US"/>
        </w:rPr>
        <w:t xml:space="preserve"> предоставить </w:t>
      </w:r>
      <w:r>
        <w:rPr>
          <w:rFonts w:ascii="PT Astra Serif" w:hAnsi="PT Astra Serif" w:eastAsia="Calibri" w:cs="PT Astra Serif"/>
          <w:bCs/>
          <w:color w:val="000000"/>
          <w:sz w:val="22"/>
          <w:szCs w:val="22"/>
          <w:lang w:eastAsia="en-US"/>
        </w:rPr>
        <w:t xml:space="preserve">Воспитаннику</w:t>
      </w:r>
      <w:r>
        <w:rPr>
          <w:rFonts w:ascii="PT Astra Serif" w:hAnsi="PT Astra Serif" w:eastAsia="Calibri" w:cs="PT Astra Serif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PT Astra Serif" w:hAnsi="PT Astra Serif" w:eastAsia="Calibri" w:cs="PT Astra Serif"/>
          <w:color w:val="000000"/>
          <w:sz w:val="22"/>
          <w:szCs w:val="22"/>
          <w:lang w:eastAsia="en-US"/>
        </w:rPr>
        <w:t xml:space="preserve">возможность пребывания в образовательной организации в соответствии с режимом работы: понедельник, вторник, среда, четверг, </w:t>
      </w:r>
      <w:r>
        <w:rPr>
          <w:rFonts w:ascii="PT Astra Serif" w:hAnsi="PT Astra Serif" w:eastAsia="Calibri" w:cs="PT Astra Serif"/>
          <w:color w:val="000000"/>
          <w:sz w:val="22"/>
          <w:szCs w:val="22"/>
          <w:lang w:eastAsia="en-US"/>
        </w:rPr>
        <w:t xml:space="preserve">пятница с 07 часов 30 минут до 19 часов 30 минут (за исключением выходные и праздничных нерабочих дней), в адаптационный период, с 2 часов в день и постепенно увеличивать время пребывания в течение 15 дней, контролируя эмоциональное состояние ребёнка. 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eastAsia="Calibri" w:cs="PT Astra Serif"/>
          <w:sz w:val="22"/>
          <w:szCs w:val="22"/>
          <w:lang w:eastAsia="en-US"/>
        </w:rPr>
        <w:t xml:space="preserve">Учебный год с 01 сентября по 31 мая. 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Летний оздоровительный период с 01 июня по 31 августа.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2.3.12. переводить Воспитанника в следующую возрастную группу.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widowControl w:val="off"/>
        <w:tabs>
          <w:tab w:val="left" w:pos="709" w:leader="none"/>
        </w:tabs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2.3.13.уведомить Заказчика в 15 дневней срок  о нецелесообразности оказания </w:t>
      </w:r>
      <w:r>
        <w:rPr>
          <w:rFonts w:ascii="PT Astra Serif" w:hAnsi="PT Astra Serif" w:cs="PT Astra Serif"/>
          <w:sz w:val="22"/>
          <w:szCs w:val="22"/>
        </w:rPr>
        <w:t xml:space="preserve">Воспитаннику образовательной услуги в объеме, предусмотренном </w:t>
      </w:r>
      <w:hyperlink w:tooltip="#P74" w:anchor="P74" w:history="1">
        <w:r>
          <w:rPr>
            <w:rFonts w:ascii="PT Astra Serif" w:hAnsi="PT Astra Serif" w:cs="PT Astra Serif"/>
            <w:sz w:val="22"/>
            <w:szCs w:val="22"/>
          </w:rPr>
          <w:t xml:space="preserve">разделом 1</w:t>
        </w:r>
      </w:hyperlink>
      <w:r>
        <w:rPr>
          <w:rFonts w:ascii="PT Astra Serif" w:hAnsi="PT Astra Serif" w:cs="PT Astra Serif"/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2.3.14. обеспечить соблюдение требований Федерального </w:t>
      </w:r>
      <w:hyperlink r:id="rId12" w:tooltip="consultantplus://offline/ref=1EC7B0D546BE042904735998B1977BA4E63FD7C4B1BBB47408A28FFA6BD3D60CA6EA4402C8D1DE9A2A73AE1F83YE1EM" w:history="1">
        <w:r>
          <w:rPr>
            <w:rFonts w:ascii="PT Astra Serif" w:hAnsi="PT Astra Serif" w:cs="PT Astra Serif"/>
            <w:sz w:val="22"/>
            <w:szCs w:val="22"/>
          </w:rPr>
          <w:t xml:space="preserve">закона</w:t>
        </w:r>
      </w:hyperlink>
      <w:r>
        <w:rPr>
          <w:rFonts w:ascii="PT Astra Serif" w:hAnsi="PT Astra Serif" w:cs="PT Astra Serif"/>
          <w:sz w:val="22"/>
          <w:szCs w:val="22"/>
        </w:rPr>
        <w:t xml:space="preserve"> от 27 июля 2006 года № 152-ФЗ «О персональных данных» в части сбора, хранения и обработки персональных данных Заказчика и Воспитанника;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2.3.15. сохранять место за </w:t>
      </w:r>
      <w:r>
        <w:rPr>
          <w:rFonts w:ascii="PT Astra Serif" w:hAnsi="PT Astra Serif" w:cs="PT Astra Serif"/>
          <w:bCs/>
          <w:sz w:val="22"/>
          <w:szCs w:val="22"/>
        </w:rPr>
        <w:t xml:space="preserve">Воспитанником </w:t>
      </w:r>
      <w:r>
        <w:rPr>
          <w:rFonts w:ascii="PT Astra Serif" w:hAnsi="PT Astra Serif" w:cs="PT Astra Serif"/>
          <w:sz w:val="22"/>
          <w:szCs w:val="22"/>
        </w:rPr>
        <w:t xml:space="preserve">в случае его болезни, санаторно-курортного лечения, карантина, отпуска и временного отсутствия </w:t>
      </w:r>
      <w:r>
        <w:rPr>
          <w:rFonts w:ascii="PT Astra Serif" w:hAnsi="PT Astra Serif" w:cs="PT Astra Serif"/>
          <w:bCs/>
          <w:sz w:val="22"/>
          <w:szCs w:val="22"/>
        </w:rPr>
        <w:t xml:space="preserve">Заказчик</w:t>
      </w:r>
      <w:r>
        <w:rPr>
          <w:rFonts w:ascii="PT Astra Serif" w:hAnsi="PT Astra Serif" w:cs="PT Astra Serif"/>
          <w:sz w:val="22"/>
          <w:szCs w:val="22"/>
        </w:rPr>
        <w:t xml:space="preserve">а по уважительным причинам (болезнь, командировка, прочее) на основании письменного заявления</w:t>
      </w:r>
      <w:r>
        <w:rPr>
          <w:rFonts w:ascii="PT Astra Serif" w:hAnsi="PT Astra Serif" w:cs="PT Astra Serif"/>
          <w:bCs/>
          <w:sz w:val="22"/>
          <w:szCs w:val="22"/>
        </w:rPr>
        <w:t xml:space="preserve">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992" w:right="0" w:firstLine="425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bCs/>
          <w:sz w:val="22"/>
          <w:szCs w:val="22"/>
        </w:rPr>
        <w:t xml:space="preserve">2.3.16. </w:t>
      </w:r>
      <w:r>
        <w:rPr>
          <w:rFonts w:ascii="PT Astra Serif" w:hAnsi="PT Astra Serif" w:cs="PT Astra Serif"/>
          <w:sz w:val="22"/>
          <w:szCs w:val="22"/>
        </w:rPr>
        <w:t xml:space="preserve">не передавать </w:t>
      </w:r>
      <w:r>
        <w:rPr>
          <w:rFonts w:ascii="PT Astra Serif" w:hAnsi="PT Astra Serif" w:cs="PT Astra Serif"/>
          <w:bCs/>
          <w:sz w:val="22"/>
          <w:szCs w:val="22"/>
        </w:rPr>
        <w:t xml:space="preserve">Воспитанника Заказчику </w:t>
      </w:r>
      <w:r>
        <w:rPr>
          <w:rFonts w:ascii="PT Astra Serif" w:hAnsi="PT Astra Serif" w:cs="PT Astra Serif"/>
          <w:sz w:val="22"/>
          <w:szCs w:val="22"/>
        </w:rPr>
        <w:t xml:space="preserve">если он находится в состоянии алкогольного, наркотического или иного токсического опьянения;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2.3.17. производить взимание платы за содержание, присмотр и уход за </w:t>
      </w:r>
      <w:r>
        <w:rPr>
          <w:rFonts w:ascii="PT Astra Serif" w:hAnsi="PT Astra Serif" w:cs="PT Astra Serif"/>
          <w:bCs/>
          <w:sz w:val="22"/>
          <w:szCs w:val="22"/>
        </w:rPr>
        <w:t xml:space="preserve">Воспитанником (далее</w:t>
      </w:r>
      <w:r>
        <w:rPr>
          <w:rFonts w:ascii="PT Astra Serif" w:hAnsi="PT Astra Serif" w:cs="PT Astra Serif"/>
          <w:bCs/>
          <w:sz w:val="22"/>
          <w:szCs w:val="22"/>
        </w:rPr>
        <w:t xml:space="preserve"> -</w:t>
      </w:r>
      <w:r>
        <w:rPr>
          <w:rFonts w:ascii="PT Astra Serif" w:hAnsi="PT Astra Serif" w:cs="PT Astra Serif"/>
          <w:bCs/>
          <w:sz w:val="22"/>
          <w:szCs w:val="22"/>
        </w:rPr>
        <w:t xml:space="preserve"> родительская плата) </w:t>
      </w:r>
      <w:r>
        <w:rPr>
          <w:rFonts w:ascii="PT Astra Serif" w:hAnsi="PT Astra Serif" w:cs="PT Astra Serif"/>
          <w:sz w:val="22"/>
          <w:szCs w:val="22"/>
        </w:rPr>
        <w:t xml:space="preserve">в образовательной организации в полном размере, за исключением дней, когда Воспитанник не посещал образовательную организацию: 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- по болезни (</w:t>
      </w:r>
      <w:r>
        <w:rPr>
          <w:rFonts w:ascii="PT Astra Serif" w:hAnsi="PT Astra Serif" w:cs="PT Astra Serif"/>
          <w:sz w:val="22"/>
          <w:szCs w:val="22"/>
        </w:rPr>
        <w:t xml:space="preserve">согласно представленной медицинской справке)</w:t>
      </w:r>
      <w:r>
        <w:rPr>
          <w:rFonts w:ascii="PT Astra Serif" w:hAnsi="PT Astra Serif" w:cs="PT Astra Serif"/>
          <w:sz w:val="22"/>
          <w:szCs w:val="22"/>
        </w:rPr>
        <w:t xml:space="preserve">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- в связи с карантином;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- в период приостановления деятельности образовательной организации в связи с производством ремонтных ил аварийно-восстановительных работ;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eastAsia="Calibri" w:cs="PT Astra Serif"/>
          <w:sz w:val="22"/>
          <w:szCs w:val="22"/>
          <w:lang w:eastAsia="en-US"/>
        </w:rPr>
        <w:t xml:space="preserve">- </w:t>
      </w:r>
      <w:r>
        <w:rPr>
          <w:rFonts w:ascii="PT Astra Serif" w:hAnsi="PT Astra Serif" w:eastAsia="Calibri" w:cs="PT Astra Serif"/>
          <w:sz w:val="22"/>
          <w:szCs w:val="22"/>
          <w:lang w:eastAsia="en-US"/>
        </w:rPr>
        <w:t xml:space="preserve">в период отдыха и оздоровления Воспитанника, в соответствии с заявлением одного из родителей (законных представителей);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tabs>
          <w:tab w:val="left" w:pos="-850" w:leader="none"/>
        </w:tabs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- в период прохождения медицинского осмотра, при предоставлении родителями (законными представителями) справки из медицинской организации;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tabs>
          <w:tab w:val="left" w:pos="-850" w:leader="none"/>
        </w:tabs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- отсутствие Воспитанника в образовательной организации на основании постановления санитарного врача (его заместителя) органов Роспотребнадзора;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tabs>
          <w:tab w:val="left" w:pos="-850" w:leader="none"/>
        </w:tabs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- отсутствие Воспитанника в образовательной организации в период введения режима повышенной готовности, установленного постановлением Администрации города Салехарда;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tabs>
          <w:tab w:val="left" w:pos="-850" w:leader="none"/>
        </w:tabs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eastAsia="Calibri" w:cs="PT Astra Serif"/>
          <w:sz w:val="22"/>
          <w:szCs w:val="22"/>
          <w:lang w:eastAsia="en-US"/>
        </w:rPr>
        <w:t xml:space="preserve">2.3.18. в случае если Заказчик относится к одной из категорий, установленных решением Городской</w:t>
      </w:r>
      <w:r>
        <w:rPr>
          <w:rFonts w:ascii="PT Astra Serif" w:hAnsi="PT Astra Serif" w:eastAsia="Calibri" w:cs="PT Astra Serif"/>
          <w:sz w:val="22"/>
          <w:szCs w:val="22"/>
          <w:lang w:eastAsia="en-US"/>
        </w:rPr>
        <w:t xml:space="preserve"> Думы города Салехарда от 11 ноября 2022 года № 74 «О предоставлении дополнительных мер социальной поддержки военнослужащим и членам их семей в муниципальном образовании город Салехард» (далее – решение Городской Думы № 74), освободить Заказчика от платы: 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tabs>
          <w:tab w:val="left" w:pos="-850" w:leader="none"/>
        </w:tabs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eastAsia="Calibri" w:cs="PT Astra Serif"/>
          <w:sz w:val="22"/>
          <w:szCs w:val="22"/>
          <w:lang w:eastAsia="en-US"/>
        </w:rPr>
        <w:t xml:space="preserve">1) за осуществление присмотра и ухода за Воспитанником в образовательной организации;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tabs>
          <w:tab w:val="left" w:pos="-850" w:leader="none"/>
        </w:tabs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eastAsia="Calibri" w:cs="PT Astra Serif"/>
          <w:sz w:val="22"/>
          <w:szCs w:val="22"/>
          <w:lang w:eastAsia="en-US"/>
        </w:rPr>
        <w:t xml:space="preserve">2) за </w:t>
      </w:r>
      <w:r>
        <w:rPr>
          <w:rFonts w:ascii="PT Astra Serif" w:hAnsi="PT Astra Serif" w:cs="PT Astra Serif"/>
          <w:sz w:val="22"/>
          <w:szCs w:val="22"/>
        </w:rPr>
        <w:t xml:space="preserve">предоставление Воспитаннику дополнительного образования по дополнительным образовательным программам (в кружках, секциях и т.п.);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tabs>
          <w:tab w:val="left" w:pos="-850" w:leader="none"/>
        </w:tabs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2.3.19.</w:t>
      </w:r>
      <w:r>
        <w:rPr>
          <w:rFonts w:ascii="PT Astra Serif" w:hAnsi="PT Astra Serif" w:cs="PT Astra Serif"/>
          <w:bCs/>
          <w:sz w:val="22"/>
          <w:szCs w:val="22"/>
        </w:rPr>
        <w:t xml:space="preserve"> не допускать воспитанника в образовательную организацию, в случаях нарушения родителями (законными представителями) пункта 823 </w:t>
      </w:r>
      <w:r>
        <w:rPr>
          <w:rFonts w:ascii="PT Astra Serif" w:hAnsi="PT Astra Serif" w:cs="PT Astra Serif"/>
          <w:sz w:val="22"/>
          <w:szCs w:val="22"/>
        </w:rPr>
        <w:t xml:space="preserve">Санитарных правил и норм СанПиН 3.3686-21 «Санитарно-эпидемиологические требования по профилактике инфекционных болезней»,</w:t>
      </w:r>
      <w:r>
        <w:rPr>
          <w:rFonts w:ascii="PT Astra Serif" w:hAnsi="PT Astra Serif" w:cs="PT Astra Serif"/>
          <w:bCs/>
          <w:sz w:val="22"/>
          <w:szCs w:val="22"/>
        </w:rPr>
        <w:t xml:space="preserve"> утвержденных постановлением Главного государственного санитарного врача Российской Федерации от 28 января 2021 года №</w:t>
      </w:r>
      <w:r>
        <w:rPr>
          <w:rFonts w:ascii="PT Astra Serif" w:hAnsi="PT Astra Serif" w:cs="PT Astra Serif"/>
          <w:bCs/>
          <w:sz w:val="22"/>
          <w:szCs w:val="22"/>
        </w:rPr>
        <w:t xml:space="preserve"> </w:t>
      </w:r>
      <w:r>
        <w:rPr>
          <w:rFonts w:ascii="PT Astra Serif" w:hAnsi="PT Astra Serif" w:cs="PT Astra Serif"/>
          <w:bCs/>
          <w:sz w:val="22"/>
          <w:szCs w:val="22"/>
        </w:rPr>
        <w:t xml:space="preserve">4, приказа Министерства здравоохранения Российской Федерации от 06 декабря 2021 года № 1122н «Об утверждении национального календаря профилактических прививок и календаря профилактических прививок по эпидемическим показаниям»</w:t>
      </w:r>
      <w:r>
        <w:rPr>
          <w:rFonts w:ascii="PT Astra Serif" w:hAnsi="PT Astra Serif" w:cs="PT Astra Serif"/>
          <w:bCs/>
          <w:sz w:val="22"/>
          <w:szCs w:val="22"/>
        </w:rPr>
        <w:t xml:space="preserve">, а также на основании постановлений Управления Роспотребнадзора по Ямало-Ненецкому автономному округу</w:t>
      </w:r>
      <w:r>
        <w:rPr>
          <w:rFonts w:ascii="PT Astra Serif" w:hAnsi="PT Astra Serif" w:cs="PT Astra Serif"/>
          <w:sz w:val="22"/>
          <w:szCs w:val="22"/>
        </w:rPr>
        <w:t xml:space="preserve">; 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tabs>
          <w:tab w:val="left" w:pos="-850" w:leader="none"/>
        </w:tabs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2.3.20.</w:t>
      </w:r>
      <w:r>
        <w:rPr>
          <w:rFonts w:ascii="PT Astra Serif" w:hAnsi="PT Astra Serif" w:cs="PT Astra Serif"/>
          <w:sz w:val="22"/>
          <w:szCs w:val="22"/>
        </w:rPr>
        <w:t xml:space="preserve"> </w:t>
      </w:r>
      <w:r>
        <w:rPr>
          <w:rFonts w:ascii="PT Astra Serif" w:hAnsi="PT Astra Serif" w:cs="PT Astra Serif"/>
          <w:sz w:val="22"/>
          <w:szCs w:val="22"/>
        </w:rPr>
        <w:t xml:space="preserve">в случае отсутствия </w:t>
      </w:r>
      <w:r>
        <w:rPr>
          <w:rFonts w:ascii="PT Astra Serif" w:hAnsi="PT Astra Serif" w:cs="PT Astra Serif"/>
          <w:bCs/>
          <w:sz w:val="22"/>
          <w:szCs w:val="22"/>
        </w:rPr>
        <w:t xml:space="preserve">Воспитанника </w:t>
      </w:r>
      <w:r>
        <w:rPr>
          <w:rFonts w:ascii="PT Astra Serif" w:hAnsi="PT Astra Serif" w:cs="PT Astra Serif"/>
          <w:sz w:val="22"/>
          <w:szCs w:val="22"/>
        </w:rPr>
        <w:t xml:space="preserve">более 5 дней не принимать его без справки медицинского учреждения;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tabs>
          <w:tab w:val="left" w:pos="-850" w:leader="none"/>
        </w:tabs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2.3.21. не принимать в образовательную организацию </w:t>
      </w:r>
      <w:r>
        <w:rPr>
          <w:rFonts w:ascii="PT Astra Serif" w:hAnsi="PT Astra Serif" w:cs="PT Astra Serif"/>
          <w:bCs/>
          <w:sz w:val="22"/>
          <w:szCs w:val="22"/>
        </w:rPr>
        <w:t xml:space="preserve">Воспитанника, имеющего явные признаки заболевания;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tabs>
          <w:tab w:val="left" w:pos="-850" w:leader="none"/>
        </w:tabs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bCs/>
          <w:sz w:val="22"/>
          <w:szCs w:val="22"/>
        </w:rPr>
        <w:t xml:space="preserve">2.3.22. </w:t>
      </w:r>
      <w:r>
        <w:rPr>
          <w:rFonts w:ascii="PT Astra Serif" w:hAnsi="PT Astra Serif" w:cs="PT Astra Serif"/>
          <w:sz w:val="22"/>
          <w:szCs w:val="22"/>
        </w:rPr>
        <w:t xml:space="preserve">в случае несвоевременного внесения (невнесения) </w:t>
      </w:r>
      <w:r>
        <w:rPr>
          <w:rFonts w:ascii="PT Astra Serif" w:hAnsi="PT Astra Serif" w:cs="PT Astra Serif"/>
          <w:bCs/>
          <w:sz w:val="22"/>
          <w:szCs w:val="22"/>
        </w:rPr>
        <w:t xml:space="preserve">Заказчиком</w:t>
      </w:r>
      <w:r>
        <w:rPr>
          <w:rFonts w:ascii="PT Astra Serif" w:hAnsi="PT Astra Serif" w:cs="PT Astra Serif"/>
          <w:b/>
          <w:bCs/>
          <w:sz w:val="22"/>
          <w:szCs w:val="22"/>
        </w:rPr>
        <w:t xml:space="preserve"> </w:t>
      </w:r>
      <w:r>
        <w:rPr>
          <w:rFonts w:ascii="PT Astra Serif" w:hAnsi="PT Astra Serif" w:cs="PT Astra Serif"/>
          <w:sz w:val="22"/>
          <w:szCs w:val="22"/>
        </w:rPr>
        <w:t xml:space="preserve">родительской платы за содержание ребенка образовательной организации принимать меры по взысканию задолженности в порядке, установленном законодательством Российской Федерации.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tabs>
          <w:tab w:val="left" w:pos="-850" w:leader="none"/>
        </w:tabs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b/>
          <w:sz w:val="22"/>
          <w:szCs w:val="22"/>
        </w:rPr>
        <w:t xml:space="preserve">2.4. Заказчик обязан: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tabs>
          <w:tab w:val="left" w:pos="-850" w:leader="none"/>
        </w:tabs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2.4.1. соблюдать требования Устава, Правил внутреннего распорядка и иных локальных нормативных актов образовательной организации, общепринятых норм поведения, в том числ</w:t>
      </w:r>
      <w:r>
        <w:rPr>
          <w:rFonts w:ascii="PT Astra Serif" w:hAnsi="PT Astra Serif" w:cs="PT Astra Serif"/>
          <w:sz w:val="22"/>
          <w:szCs w:val="22"/>
        </w:rPr>
        <w:t xml:space="preserve">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tabs>
          <w:tab w:val="left" w:pos="-850" w:leader="none"/>
        </w:tabs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2.4.2. своевременно вносить родительскую плату;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tabs>
          <w:tab w:val="left" w:pos="-850" w:leader="none"/>
        </w:tabs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2.4.3. </w:t>
      </w:r>
      <w:r>
        <w:rPr>
          <w:rFonts w:ascii="PT Astra Serif" w:hAnsi="PT Astra Serif" w:cs="PT Astra Serif"/>
          <w:sz w:val="22"/>
          <w:szCs w:val="22"/>
        </w:rPr>
        <w:t xml:space="preserve">при поступлении Воспитанника в образовательную организацию и в период действия настоящего Договора своевременно предоставлять Исполнителю документы: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- направление в образовательную организацию, выданное департаментом образования Администрации города Салехарда;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- копию паспорта родителя (законного представителя);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- копию документа, подтверждающего установление опеки (при необходимости);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- заключение психолого-медико-педагогической комиссии (при необходимости);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- документ, подтверждающий потребность в обучении в группе оздоровительной направленности (при необходимости);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- копию свидетельства о рождении ребенка (для родителей (законных представителей) ребенка - граждан Российской Федерации);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- копию свидетельства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 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- копию документа, подтверждающего право на пребывание в Российской Федерации (для иностранных граждан и л</w:t>
      </w:r>
      <w:r>
        <w:rPr>
          <w:rFonts w:ascii="PT Astra Serif" w:hAnsi="PT Astra Serif" w:cs="PT Astra Serif"/>
          <w:sz w:val="22"/>
          <w:szCs w:val="22"/>
        </w:rPr>
        <w:t xml:space="preserve">иц без гражданства);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- согласие родителей (законных представителей) и рекомендации психолого-медико-педагогической комиссии в случае приема детей с ограниченными возможностями здоровья на обучение по адаптированной образовательной программе дошкольного образования</w:t>
      </w:r>
      <w:r>
        <w:rPr>
          <w:rFonts w:ascii="PT Astra Serif" w:hAnsi="PT Astra Serif" w:eastAsia="Calibri" w:cs="PT Astra Serif"/>
          <w:sz w:val="22"/>
          <w:szCs w:val="22"/>
          <w:lang w:eastAsia="en-US"/>
        </w:rPr>
        <w:t xml:space="preserve">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2.4.4. соблюдать санитарно-гигиен</w:t>
      </w:r>
      <w:r>
        <w:rPr>
          <w:rFonts w:ascii="PT Astra Serif" w:hAnsi="PT Astra Serif" w:cs="PT Astra Serif"/>
          <w:sz w:val="22"/>
          <w:szCs w:val="22"/>
        </w:rPr>
        <w:t xml:space="preserve">ические требования, профилактические и оздоровительные мероприятия в сфере охраны здоровья граждан в Российской Федерации, в том числе Национальный календарь профилактических прививок, утвержденный приказом Министерства здравоохранения Российской Федер</w:t>
      </w:r>
      <w:r>
        <w:rPr>
          <w:rFonts w:ascii="PT Astra Serif" w:hAnsi="PT Astra Serif" w:cs="PT Astra Serif"/>
          <w:sz w:val="22"/>
          <w:szCs w:val="22"/>
          <w:highlight w:val="white"/>
        </w:rPr>
        <w:t xml:space="preserve">ации</w:t>
      </w:r>
      <w:r>
        <w:rPr>
          <w:rFonts w:ascii="PT Astra Serif" w:hAnsi="PT Astra Serif" w:cs="PT Astra Serif"/>
          <w:bCs/>
          <w:sz w:val="22"/>
          <w:szCs w:val="22"/>
          <w:highlight w:val="white"/>
        </w:rPr>
        <w:t xml:space="preserve"> </w:t>
      </w:r>
      <w:r>
        <w:rPr>
          <w:rFonts w:ascii="PT Astra Serif" w:hAnsi="PT Astra Serif" w:cs="PT Astra Serif"/>
          <w:bCs/>
          <w:sz w:val="22"/>
          <w:szCs w:val="22"/>
          <w:highlight w:val="white"/>
        </w:rPr>
        <w:t xml:space="preserve">от </w:t>
      </w:r>
      <w:r>
        <w:rPr>
          <w:rFonts w:ascii="PT Astra Serif" w:hAnsi="PT Astra Serif" w:cs="PT Astra Serif"/>
          <w:bCs/>
          <w:sz w:val="22"/>
          <w:szCs w:val="22"/>
        </w:rPr>
        <w:t xml:space="preserve">06 декабря 2021 года № 1122н, постановления Управления Роспотребнадзора по Ямало-Ненецкому автономному округу</w:t>
      </w:r>
      <w:r>
        <w:rPr>
          <w:rFonts w:ascii="PT Astra Serif" w:hAnsi="PT Astra Serif" w:cs="PT Astra Serif"/>
          <w:sz w:val="22"/>
          <w:szCs w:val="22"/>
        </w:rPr>
        <w:t xml:space="preserve">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2.4.5. обеспечить посещение </w:t>
      </w:r>
      <w:r>
        <w:rPr>
          <w:rFonts w:ascii="PT Astra Serif" w:hAnsi="PT Astra Serif" w:cs="PT Astra Serif"/>
          <w:bCs/>
          <w:sz w:val="22"/>
          <w:szCs w:val="22"/>
        </w:rPr>
        <w:t xml:space="preserve">Воспитанником </w:t>
      </w:r>
      <w:r>
        <w:rPr>
          <w:rFonts w:ascii="PT Astra Serif" w:hAnsi="PT Astra Serif" w:cs="PT Astra Serif"/>
          <w:sz w:val="22"/>
          <w:szCs w:val="22"/>
        </w:rPr>
        <w:t xml:space="preserve">образовательной организации в соответствии с Правилами внутреннего распорядка, утвержденными локальным нормативным актом </w:t>
      </w:r>
      <w:r>
        <w:rPr>
          <w:rFonts w:ascii="PT Astra Serif" w:hAnsi="PT Astra Serif" w:cs="PT Astra Serif"/>
          <w:bCs/>
          <w:sz w:val="22"/>
          <w:szCs w:val="22"/>
        </w:rPr>
        <w:t xml:space="preserve">Исполнителя;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eastAsia="Calibri" w:cs="PT Astra Serif"/>
          <w:color w:val="000000"/>
          <w:sz w:val="22"/>
          <w:szCs w:val="22"/>
          <w:lang w:eastAsia="en-US"/>
        </w:rPr>
        <w:t xml:space="preserve">2.4.6. заблаговременно информировать </w:t>
      </w:r>
      <w:r>
        <w:rPr>
          <w:rFonts w:ascii="PT Astra Serif" w:hAnsi="PT Astra Serif" w:eastAsia="Calibri" w:cs="PT Astra Serif"/>
          <w:bCs/>
          <w:color w:val="000000"/>
          <w:sz w:val="22"/>
          <w:szCs w:val="22"/>
          <w:lang w:eastAsia="en-US"/>
        </w:rPr>
        <w:t xml:space="preserve">Исполнителя: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eastAsia="Calibri" w:cs="PT Astra Serif"/>
          <w:bCs/>
          <w:color w:val="000000"/>
          <w:sz w:val="22"/>
          <w:szCs w:val="22"/>
          <w:lang w:eastAsia="en-US"/>
        </w:rPr>
        <w:t xml:space="preserve">-</w:t>
      </w:r>
      <w:r>
        <w:rPr>
          <w:rFonts w:ascii="PT Astra Serif" w:hAnsi="PT Astra Serif" w:eastAsia="Calibri" w:cs="PT Astra Serif"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PT Astra Serif" w:hAnsi="PT Astra Serif" w:eastAsia="Calibri" w:cs="PT Astra Serif"/>
          <w:color w:val="000000"/>
          <w:sz w:val="22"/>
          <w:szCs w:val="22"/>
          <w:lang w:eastAsia="en-US"/>
        </w:rPr>
        <w:t xml:space="preserve">о предстоящем отсутствии </w:t>
      </w:r>
      <w:r>
        <w:rPr>
          <w:rFonts w:ascii="PT Astra Serif" w:hAnsi="PT Astra Serif" w:eastAsia="Calibri" w:cs="PT Astra Serif"/>
          <w:bCs/>
          <w:color w:val="000000"/>
          <w:sz w:val="22"/>
          <w:szCs w:val="22"/>
          <w:lang w:eastAsia="en-US"/>
        </w:rPr>
        <w:t xml:space="preserve">Воспитанника</w:t>
      </w:r>
      <w:r>
        <w:rPr>
          <w:rFonts w:ascii="PT Astra Serif" w:hAnsi="PT Astra Serif" w:eastAsia="Calibri" w:cs="PT Astra Serif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PT Astra Serif" w:hAnsi="PT Astra Serif" w:eastAsia="Calibri" w:cs="PT Astra Serif"/>
          <w:color w:val="000000"/>
          <w:sz w:val="22"/>
          <w:szCs w:val="22"/>
          <w:lang w:eastAsia="en-US"/>
        </w:rPr>
        <w:t xml:space="preserve">в образовательной организации;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eastAsia="Calibri" w:cs="PT Astra Serif"/>
          <w:color w:val="000000"/>
          <w:sz w:val="22"/>
          <w:szCs w:val="22"/>
          <w:lang w:eastAsia="en-US"/>
        </w:rPr>
        <w:t xml:space="preserve">- о дне прихода Воспитанника в образовательную организацию (в целях обеспечения его питанием).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В случае заболевания </w:t>
      </w:r>
      <w:r>
        <w:rPr>
          <w:rFonts w:ascii="PT Astra Serif" w:hAnsi="PT Astra Serif" w:cs="PT Astra Serif"/>
          <w:bCs/>
          <w:sz w:val="22"/>
          <w:szCs w:val="22"/>
        </w:rPr>
        <w:t xml:space="preserve">Воспитанника</w:t>
      </w:r>
      <w:r>
        <w:rPr>
          <w:rFonts w:ascii="PT Astra Serif" w:hAnsi="PT Astra Serif" w:cs="PT Astra Serif"/>
          <w:sz w:val="22"/>
          <w:szCs w:val="22"/>
        </w:rPr>
        <w:t xml:space="preserve">, подтвержденного заключением медицинской организации, либо выявленного медицинским работником, принять меры по восстановлению его здоровья и не допускать посещения </w:t>
      </w:r>
      <w:r>
        <w:rPr>
          <w:rFonts w:ascii="PT Astra Serif" w:hAnsi="PT Astra Serif" w:cs="PT Astra Serif"/>
          <w:bCs/>
          <w:sz w:val="22"/>
          <w:szCs w:val="22"/>
        </w:rPr>
        <w:t xml:space="preserve">Воспитанником </w:t>
      </w:r>
      <w:r>
        <w:rPr>
          <w:rFonts w:ascii="PT Astra Serif" w:hAnsi="PT Astra Serif" w:cs="PT Astra Serif"/>
          <w:sz w:val="22"/>
          <w:szCs w:val="22"/>
        </w:rPr>
        <w:t xml:space="preserve">образовательной организации в период заболевания;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2.4.7. после перенесенного заболевания, а также в случае отсутствия </w:t>
      </w:r>
      <w:r>
        <w:rPr>
          <w:rFonts w:ascii="PT Astra Serif" w:hAnsi="PT Astra Serif" w:cs="PT Astra Serif"/>
          <w:bCs/>
          <w:sz w:val="22"/>
          <w:szCs w:val="22"/>
        </w:rPr>
        <w:t xml:space="preserve">Воспитанника </w:t>
      </w:r>
      <w:r>
        <w:rPr>
          <w:rFonts w:ascii="PT Astra Serif" w:hAnsi="PT Astra Serif" w:cs="PT Astra Serif"/>
          <w:sz w:val="22"/>
          <w:szCs w:val="22"/>
        </w:rPr>
        <w:t xml:space="preserve">более 5 календарных дней (за исключением выходных и праздничных нерабочих дней), предоставлять справку медицинской организации с указанием диагноза, длительности заболевания, сведений об отсутствии контакта с инфекционными больными;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2.4.8. лично </w:t>
      </w:r>
      <w:r>
        <w:rPr>
          <w:rFonts w:ascii="PT Astra Serif" w:hAnsi="PT Astra Serif" w:cs="PT Astra Serif"/>
          <w:sz w:val="22"/>
          <w:szCs w:val="22"/>
        </w:rPr>
        <w:t xml:space="preserve">доставлять Воспитанника в образовательную организацию, передавать его воспитателю</w:t>
      </w:r>
      <w:r>
        <w:rPr>
          <w:rFonts w:ascii="PT Astra Serif" w:hAnsi="PT Astra Serif" w:cs="PT Astra Serif"/>
          <w:sz w:val="22"/>
          <w:szCs w:val="22"/>
        </w:rPr>
        <w:t xml:space="preserve">,</w:t>
      </w:r>
      <w:r>
        <w:rPr>
          <w:rFonts w:ascii="PT Astra Serif" w:hAnsi="PT Astra Serif" w:cs="PT Astra Serif"/>
          <w:sz w:val="22"/>
          <w:szCs w:val="22"/>
        </w:rPr>
        <w:t xml:space="preserve"> забирать Воспитанника </w:t>
      </w:r>
      <w:r>
        <w:rPr>
          <w:rFonts w:ascii="PT Astra Serif" w:hAnsi="PT Astra Serif" w:cs="PT Astra Serif"/>
          <w:sz w:val="22"/>
          <w:szCs w:val="22"/>
        </w:rPr>
        <w:t xml:space="preserve">у воспитателя, не передоверяя ребенка лицам, </w:t>
      </w:r>
      <w:r>
        <w:rPr>
          <w:rFonts w:ascii="PT Astra Serif" w:hAnsi="PT Astra Serif" w:cs="PT Astra Serif"/>
          <w:bCs/>
          <w:sz w:val="22"/>
          <w:szCs w:val="22"/>
        </w:rPr>
        <w:t xml:space="preserve">не достигшим 16-летнего возраста</w:t>
      </w:r>
      <w:r>
        <w:rPr>
          <w:rFonts w:ascii="PT Astra Serif" w:hAnsi="PT Astra Serif" w:cs="PT Astra Serif"/>
          <w:sz w:val="22"/>
          <w:szCs w:val="22"/>
        </w:rPr>
        <w:t xml:space="preserve">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2.4.8. письменно информировать Исполнителя о передоверии права забирать </w:t>
      </w:r>
      <w:r>
        <w:rPr>
          <w:rFonts w:ascii="PT Astra Serif" w:hAnsi="PT Astra Serif" w:cs="PT Astra Serif"/>
          <w:bCs/>
          <w:sz w:val="22"/>
          <w:szCs w:val="22"/>
        </w:rPr>
        <w:t xml:space="preserve">Воспитанника </w:t>
      </w:r>
      <w:r>
        <w:rPr>
          <w:rFonts w:ascii="PT Astra Serif" w:hAnsi="PT Astra Serif" w:cs="PT Astra Serif"/>
          <w:sz w:val="22"/>
          <w:szCs w:val="22"/>
        </w:rPr>
        <w:t xml:space="preserve">родственникам,</w:t>
      </w:r>
      <w:r>
        <w:rPr>
          <w:rFonts w:ascii="PT Astra Serif" w:hAnsi="PT Astra Serif" w:cs="PT Astra Serif"/>
          <w:sz w:val="22"/>
          <w:szCs w:val="22"/>
        </w:rPr>
        <w:t xml:space="preserve"> иным лицам</w:t>
      </w:r>
      <w:r>
        <w:rPr>
          <w:rFonts w:ascii="PT Astra Serif" w:hAnsi="PT Astra Serif" w:cs="PT Astra Serif"/>
          <w:sz w:val="22"/>
          <w:szCs w:val="22"/>
        </w:rPr>
        <w:t xml:space="preserve">, достигшим 16-летнего возраста</w:t>
      </w:r>
      <w:r>
        <w:rPr>
          <w:rFonts w:ascii="PT Astra Serif" w:hAnsi="PT Astra Serif" w:cs="PT Astra Serif"/>
          <w:sz w:val="22"/>
          <w:szCs w:val="22"/>
        </w:rPr>
        <w:t xml:space="preserve">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2.4.10. прив</w:t>
      </w:r>
      <w:r>
        <w:rPr>
          <w:rFonts w:ascii="PT Astra Serif" w:hAnsi="PT Astra Serif" w:cs="PT Astra Serif"/>
          <w:sz w:val="22"/>
          <w:szCs w:val="22"/>
        </w:rPr>
        <w:t xml:space="preserve">одить ребёнка в образовательную организацию в опрятном виде, чистой одежде и обуви, приносить сменное бельё, одежду для прогулок (запасные штаны или комбинезон, колготы, носки, рукавицы), спортивную форму для физкультурных занятий (футболка, шорты, носки, </w:t>
      </w:r>
      <w:r>
        <w:rPr>
          <w:rFonts w:ascii="PT Astra Serif" w:hAnsi="PT Astra Serif" w:cs="PT Astra Serif"/>
          <w:sz w:val="22"/>
          <w:szCs w:val="22"/>
        </w:rPr>
        <w:t xml:space="preserve">спортивная обувь</w:t>
      </w:r>
      <w:r>
        <w:rPr>
          <w:rFonts w:ascii="PT Astra Serif" w:hAnsi="PT Astra Serif" w:cs="PT Astra Serif"/>
          <w:sz w:val="22"/>
          <w:szCs w:val="22"/>
        </w:rPr>
        <w:t xml:space="preserve">), носовой платок - со специальной меткой. Приводить </w:t>
      </w:r>
      <w:r>
        <w:rPr>
          <w:rFonts w:ascii="PT Astra Serif" w:hAnsi="PT Astra Serif" w:cs="PT Astra Serif"/>
          <w:bCs/>
          <w:sz w:val="22"/>
          <w:szCs w:val="22"/>
        </w:rPr>
        <w:t xml:space="preserve">Воспитанника здоровым</w:t>
      </w:r>
      <w:r>
        <w:rPr>
          <w:rFonts w:ascii="PT Astra Serif" w:hAnsi="PT Astra Serif" w:cs="PT Astra Serif"/>
          <w:b/>
          <w:bCs/>
          <w:sz w:val="22"/>
          <w:szCs w:val="22"/>
        </w:rPr>
        <w:t xml:space="preserve"> </w:t>
      </w:r>
      <w:r>
        <w:rPr>
          <w:rFonts w:ascii="PT Astra Serif" w:hAnsi="PT Astra Serif" w:cs="PT Astra Serif"/>
          <w:sz w:val="22"/>
          <w:szCs w:val="22"/>
        </w:rPr>
        <w:t xml:space="preserve">и не допускать его неполного вылечивания, своевременно предоставлять медицинские справки;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2.4.11. представлять письменное заявление о сохранении места в образовательной организации на время отсутствия </w:t>
      </w:r>
      <w:r>
        <w:rPr>
          <w:rFonts w:ascii="PT Astra Serif" w:hAnsi="PT Astra Serif" w:cs="PT Astra Serif"/>
          <w:bCs/>
          <w:sz w:val="22"/>
          <w:szCs w:val="22"/>
        </w:rPr>
        <w:t xml:space="preserve">Воспитанника</w:t>
      </w:r>
      <w:r>
        <w:rPr>
          <w:rFonts w:ascii="PT Astra Serif" w:hAnsi="PT Astra Serif" w:cs="PT Astra Serif"/>
          <w:b/>
          <w:bCs/>
          <w:sz w:val="22"/>
          <w:szCs w:val="22"/>
        </w:rPr>
        <w:t xml:space="preserve"> </w:t>
      </w:r>
      <w:r>
        <w:rPr>
          <w:rFonts w:ascii="PT Astra Serif" w:hAnsi="PT Astra Serif" w:cs="PT Astra Serif"/>
          <w:sz w:val="22"/>
          <w:szCs w:val="22"/>
        </w:rPr>
        <w:t xml:space="preserve">по причинам: санаторно – курортного лечения, карантина, отпуска, и в иных случаях по согласованию с Исполнителем;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2.4.12. взаимодействовать с образовательной организацией по всем направлениям воспитания и обучения </w:t>
      </w:r>
      <w:r>
        <w:rPr>
          <w:rFonts w:ascii="PT Astra Serif" w:hAnsi="PT Astra Serif" w:cs="PT Astra Serif"/>
          <w:bCs/>
          <w:sz w:val="22"/>
          <w:szCs w:val="22"/>
        </w:rPr>
        <w:t xml:space="preserve">Воспитанника;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bCs/>
          <w:sz w:val="22"/>
          <w:szCs w:val="22"/>
        </w:rPr>
        <w:t xml:space="preserve">2.4.13. н</w:t>
      </w:r>
      <w:r>
        <w:rPr>
          <w:rFonts w:ascii="PT Astra Serif" w:hAnsi="PT Astra Serif" w:cs="PT Astra Serif"/>
          <w:sz w:val="22"/>
          <w:szCs w:val="22"/>
        </w:rPr>
        <w:t xml:space="preserve">езамедлительно сообщать Исполнителю об изменении контактного телефона и места жительства;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2.4.14.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187"/>
        <w:jc w:val="center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  <w:outlineLvl w:val="1"/>
      </w:pPr>
      <w:r>
        <w:rPr>
          <w:rFonts w:ascii="PT Astra Serif" w:hAnsi="PT Astra Serif" w:cs="PT Astra Serif"/>
          <w:b/>
          <w:sz w:val="22"/>
          <w:szCs w:val="22"/>
        </w:rPr>
        <w:t xml:space="preserve">3. Размер, сроки и порядок внесения родительской платы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  <w:highlight w:val="none"/>
        </w:rPr>
      </w:pPr>
      <w:r>
        <w:rPr>
          <w:rFonts w:ascii="PT Astra Serif" w:hAnsi="PT Astra Serif" w:cs="PT Astra Serif"/>
          <w:sz w:val="22"/>
          <w:szCs w:val="22"/>
        </w:rPr>
      </w:r>
      <w:bookmarkStart w:id="0" w:name="undefined"/>
      <w:r>
        <w:rPr>
          <w:rFonts w:ascii="PT Astra Serif" w:hAnsi="PT Astra Serif" w:cs="PT Astra Serif"/>
          <w:sz w:val="22"/>
          <w:szCs w:val="22"/>
        </w:rPr>
      </w:r>
      <w:bookmarkEnd w:id="0"/>
      <w:r>
        <w:rPr>
          <w:rFonts w:ascii="PT Astra Serif" w:hAnsi="PT Astra Serif" w:cs="PT Astra Serif"/>
          <w:sz w:val="22"/>
          <w:szCs w:val="22"/>
        </w:rPr>
        <w:t xml:space="preserve">3.1. Размер родительской платы рассчитывается в соответствии с п</w:t>
      </w:r>
      <w:r>
        <w:rPr>
          <w:rFonts w:ascii="PT Astra Serif" w:hAnsi="PT Astra Serif" w:cs="PT Astra Serif"/>
          <w:sz w:val="22"/>
          <w:szCs w:val="22"/>
        </w:rPr>
        <w:t xml:space="preserve">остановлением Администрации города Салехарда «Об установлении размеров платы, взимаемой с родителей (законных представителей), за присмотр и уход за детьми в муниципальных дошкольных образовательных организациях» и составляет: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  <w:highlight w:val="none"/>
        </w:rPr>
        <w:t xml:space="preserve">                    -   до 3- х лет- 203 (двести три) рубля 41 коп., в день;</w:t>
      </w:r>
      <w:r>
        <w:rPr>
          <w:rFonts w:ascii="PT Astra Serif" w:hAnsi="PT Astra Serif" w:cs="PT Astra Serif"/>
          <w:sz w:val="22"/>
          <w:szCs w:val="22"/>
          <w:highlight w:val="none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  <w:highlight w:val="none"/>
        </w:rPr>
        <w:t xml:space="preserve">                    -   старше 3-  х лет - 229 (двести двадцать девять) рублей 47 коп., в день.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плату.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3.3. </w:t>
      </w:r>
      <w:r>
        <w:rPr>
          <w:rFonts w:ascii="PT Astra Serif" w:hAnsi="PT Astra Serif" w:cs="PT Astra Serif"/>
          <w:bCs/>
          <w:sz w:val="22"/>
          <w:szCs w:val="22"/>
        </w:rPr>
        <w:t xml:space="preserve">Заказчик ежемесячно, </w:t>
      </w:r>
      <w:r>
        <w:rPr>
          <w:rFonts w:ascii="PT Astra Serif" w:hAnsi="PT Astra Serif" w:cs="PT Astra Serif"/>
          <w:sz w:val="22"/>
          <w:szCs w:val="22"/>
        </w:rPr>
        <w:t xml:space="preserve">до 20 числа месяца, </w:t>
      </w:r>
      <w:r>
        <w:rPr>
          <w:rFonts w:ascii="PT Astra Serif" w:hAnsi="PT Astra Serif" w:cs="PT Astra Serif"/>
          <w:sz w:val="22"/>
          <w:szCs w:val="22"/>
        </w:rPr>
        <w:t xml:space="preserve">следующего за расчетным,</w:t>
      </w:r>
      <w:r>
        <w:rPr>
          <w:rFonts w:ascii="PT Astra Serif" w:hAnsi="PT Astra Serif" w:cs="PT Astra Serif"/>
          <w:sz w:val="22"/>
          <w:szCs w:val="22"/>
        </w:rPr>
        <w:t xml:space="preserve"> через учреждения банковской системы на лицевой счет образовательной организации вносит родительскую плату в размере, указанном в пункте 3.1 настоящего Договора.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bCs/>
          <w:sz w:val="22"/>
          <w:szCs w:val="22"/>
        </w:rPr>
        <w:t xml:space="preserve">3.4. Родите</w:t>
      </w:r>
      <w:r>
        <w:rPr>
          <w:rFonts w:ascii="PT Astra Serif" w:hAnsi="PT Astra Serif" w:cs="PT Astra Serif"/>
          <w:bCs/>
          <w:sz w:val="22"/>
          <w:szCs w:val="22"/>
        </w:rPr>
        <w:t xml:space="preserve">лям (законным представителям) предоставляется льгота по родительской плате в соответствии с частью 2 статьи 65 Федерального закона от 29 декабря 2012 года № 273-ФЗ «Об образовании в Российской Федерации» при наличии документов, подтверждающих данное право.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bCs/>
          <w:sz w:val="22"/>
          <w:szCs w:val="22"/>
        </w:rPr>
        <w:t xml:space="preserve">Льгота предоставляется следующим категориям: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bCs/>
          <w:sz w:val="22"/>
          <w:szCs w:val="22"/>
        </w:rPr>
        <w:t xml:space="preserve">- родителям, имеющим детей-инвалидов;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bCs/>
          <w:sz w:val="22"/>
          <w:szCs w:val="22"/>
        </w:rPr>
        <w:t xml:space="preserve">- родителям, имеющим детей с туберкулезной интоксикацией;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bCs/>
          <w:sz w:val="22"/>
          <w:szCs w:val="22"/>
        </w:rPr>
        <w:t xml:space="preserve">- законным представителям детей-сирот и детей, оставшихся без попечения родителей;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bCs/>
          <w:sz w:val="22"/>
          <w:szCs w:val="22"/>
        </w:rPr>
        <w:t xml:space="preserve">- родителям (законным представителям), относящимся к одной из категорий, установленной решением Городской Думы № 74.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bCs/>
          <w:sz w:val="22"/>
          <w:szCs w:val="22"/>
        </w:rPr>
        <w:t xml:space="preserve">3.5.</w:t>
      </w:r>
      <w:r>
        <w:rPr>
          <w:rFonts w:ascii="PT Astra Serif" w:hAnsi="PT Astra Serif" w:cs="PT Astra Serif"/>
          <w:sz w:val="22"/>
          <w:szCs w:val="22"/>
        </w:rPr>
        <w:t xml:space="preserve"> Заказчик имеет право подать в департамент образования Администрации города Салехарда заявление о выплате компенсации части родительской платы за содержание (присмотр и уход за ребенком) в соответствии с </w:t>
      </w:r>
      <w:r>
        <w:rPr>
          <w:rFonts w:ascii="PT Astra Serif" w:hAnsi="PT Astra Serif" w:cs="PT Astra Serif"/>
          <w:sz w:val="22"/>
          <w:szCs w:val="22"/>
        </w:rPr>
        <w:t xml:space="preserve">постановлением Правительства Ямало-Ненецкого автономного округа от 12 января 2017 года </w:t>
      </w:r>
      <w:r>
        <w:rPr>
          <w:rFonts w:ascii="PT Astra Serif" w:hAnsi="PT Astra Serif" w:cs="PT Astra Serif"/>
          <w:sz w:val="22"/>
          <w:szCs w:val="22"/>
        </w:rPr>
        <w:br/>
      </w:r>
      <w:r>
        <w:rPr>
          <w:rFonts w:ascii="PT Astra Serif" w:hAnsi="PT Astra Serif" w:cs="PT Astra Serif"/>
          <w:sz w:val="22"/>
          <w:szCs w:val="22"/>
        </w:rPr>
        <w:t xml:space="preserve">№ 17-П «Об </w:t>
      </w:r>
      <w:r>
        <w:rPr>
          <w:rFonts w:ascii="PT Astra Serif" w:hAnsi="PT Astra Serif" w:cs="PT Astra Serif"/>
          <w:sz w:val="22"/>
          <w:szCs w:val="22"/>
        </w:rPr>
        <w:t xml:space="preserve">утверждении Положения о размере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порядке обращения за получением компенсации и порядке ее выплаты».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187" w:firstLine="709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jc w:val="center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  <w:outlineLvl w:val="1"/>
      </w:pPr>
      <w:r>
        <w:rPr>
          <w:rFonts w:ascii="PT Astra Serif" w:hAnsi="PT Astra Serif" w:cs="PT Astra Serif"/>
          <w:b/>
          <w:sz w:val="22"/>
          <w:szCs w:val="22"/>
        </w:rPr>
        <w:t xml:space="preserve">4. Ответственность за неисполнение или ненадлежащее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jc w:val="center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b/>
          <w:sz w:val="22"/>
          <w:szCs w:val="22"/>
        </w:rPr>
        <w:t xml:space="preserve">исполнение обязательств по договору, порядок разрешения споров 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4.2. Образовательная организация не несет ответственности за отказ Заказчиком от определенных видов занятий или оздоровительных мероприятий, за качество предоставляемых Воспитаннику услуг, образовател</w:t>
      </w:r>
      <w:r>
        <w:rPr>
          <w:rFonts w:ascii="PT Astra Serif" w:hAnsi="PT Astra Serif" w:cs="PT Astra Serif"/>
          <w:sz w:val="22"/>
          <w:szCs w:val="22"/>
        </w:rPr>
        <w:t xml:space="preserve">ьных и оздоровительных, в случаях редкого посещения образовательной организации без уважительных причин, а также, если Заказчик не принимает участие в консультациях, семинарах, не выполняет рекомендации специалистов и педагогов образовательной организации.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jc w:val="center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  <w:outlineLvl w:val="1"/>
      </w:pPr>
      <w:r>
        <w:rPr>
          <w:rFonts w:ascii="PT Astra Serif" w:hAnsi="PT Astra Serif" w:cs="PT Astra Serif"/>
          <w:b/>
          <w:sz w:val="22"/>
          <w:szCs w:val="22"/>
        </w:rPr>
        <w:t xml:space="preserve">5. Основания изменения и расторжения договора</w:t>
      </w:r>
      <w:r>
        <w:rPr>
          <w:rFonts w:ascii="PT Astra Serif" w:hAnsi="PT Astra Serif" w:cs="PT Astra Serif"/>
          <w:sz w:val="22"/>
          <w:szCs w:val="22"/>
        </w:rPr>
        <w:t xml:space="preserve"> 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Сторон.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законодательством Российской Федерации.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187" w:firstLine="540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187"/>
        <w:jc w:val="center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  <w:outlineLvl w:val="1"/>
      </w:pPr>
      <w:r>
        <w:rPr>
          <w:rFonts w:ascii="PT Astra Serif" w:hAnsi="PT Astra Serif" w:cs="PT Astra Serif"/>
          <w:b/>
          <w:sz w:val="22"/>
          <w:szCs w:val="22"/>
        </w:rPr>
        <w:t xml:space="preserve">6. Заключительные положения</w:t>
      </w:r>
      <w:r>
        <w:rPr>
          <w:rFonts w:ascii="PT Astra Serif" w:hAnsi="PT Astra Serif" w:cs="PT Astra Serif"/>
          <w:sz w:val="22"/>
          <w:szCs w:val="22"/>
        </w:rPr>
        <w:t xml:space="preserve"> 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6.1. Настоящий договор вступает в силу со дня его подписания Сторонами и действует до ___ __________ 20__г.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6.2. Настоящий Договор составлен в 2-х экземплярах, имеющих равную юридическую силу, по одному для каждой из Сторон.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6.3. Стороны обязуются письменно извещать друг друга о смене реквизитов, адресов и иных существенных изменениях.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850" w:right="0" w:firstLine="283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6.7. При выполнении условий настоящего Договора Стороны руководствуются законодательством Российской Федерации.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187" w:firstLine="540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187"/>
        <w:jc w:val="center"/>
        <w:spacing w:line="240" w:lineRule="auto"/>
        <w:widowControl w:val="off"/>
        <w:rPr>
          <w:rFonts w:ascii="PT Astra Serif" w:hAnsi="PT Astra Serif" w:cs="PT Astra Serif"/>
          <w:b/>
          <w:bCs/>
          <w:sz w:val="22"/>
          <w:szCs w:val="22"/>
          <w:highlight w:val="none"/>
        </w:rPr>
        <w:outlineLvl w:val="1"/>
      </w:pPr>
      <w:r>
        <w:rPr>
          <w:rFonts w:ascii="PT Astra Serif" w:hAnsi="PT Astra Serif" w:cs="PT Astra Serif"/>
          <w:b/>
          <w:sz w:val="22"/>
          <w:szCs w:val="22"/>
        </w:rPr>
        <w:t xml:space="preserve">7. Реквизиты и подписи Сторон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187"/>
        <w:jc w:val="center"/>
        <w:spacing w:line="240" w:lineRule="auto"/>
        <w:widowControl w:val="off"/>
        <w:rPr>
          <w:rFonts w:ascii="PT Astra Serif" w:hAnsi="PT Astra Serif" w:cs="PT Astra Serif"/>
          <w:b/>
          <w:bCs/>
          <w:sz w:val="22"/>
          <w:szCs w:val="22"/>
        </w:rPr>
        <w:outlineLvl w:val="1"/>
      </w:pPr>
      <w:r>
        <w:rPr>
          <w:rFonts w:ascii="PT Astra Serif" w:hAnsi="PT Astra Serif" w:cs="PT Astra Serif"/>
          <w:b/>
          <w:sz w:val="22"/>
          <w:szCs w:val="22"/>
          <w:highlight w:val="none"/>
        </w:rPr>
      </w:r>
      <w:r>
        <w:rPr>
          <w:rFonts w:ascii="PT Astra Serif" w:hAnsi="PT Astra Serif" w:cs="PT Astra Serif"/>
          <w:b/>
          <w:sz w:val="22"/>
          <w:szCs w:val="22"/>
          <w:highlight w:val="none"/>
        </w:rPr>
      </w:r>
      <w:r>
        <w:rPr>
          <w:sz w:val="22"/>
          <w:szCs w:val="22"/>
        </w:rPr>
      </w:r>
    </w:p>
    <w:tbl>
      <w:tblPr>
        <w:tblStyle w:val="686"/>
        <w:tblpPr w:horzAnchor="margin" w:tblpXSpec="center" w:vertAnchor="text" w:tblpY="145" w:leftFromText="180" w:topFromText="0" w:rightFromText="180" w:bottomFromText="0"/>
        <w:tblW w:w="10632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147"/>
        <w:gridCol w:w="89"/>
        <w:gridCol w:w="147"/>
        <w:gridCol w:w="4992"/>
        <w:gridCol w:w="301"/>
      </w:tblGrid>
      <w:tr>
        <w:trPr>
          <w:gridAfter w:val="1"/>
          <w:trHeight w:val="3825"/>
        </w:trPr>
        <w:tc>
          <w:tcPr>
            <w:tcW w:w="495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color w:val="262626" w:themeColor="text1" w:themeTint="D9"/>
                <w:sz w:val="22"/>
                <w:szCs w:val="22"/>
              </w:rPr>
              <w:t xml:space="preserve">Исполнитель: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ascii="PT Astra Serif" w:hAnsi="PT Astra Serif" w:eastAsia="Calibri"/>
                <w:bCs/>
                <w:sz w:val="22"/>
                <w:szCs w:val="22"/>
                <w:lang w:eastAsia="en-US"/>
              </w:rPr>
              <w:t xml:space="preserve">Муниципальное бюджетное дошкольное образовател</w:t>
            </w:r>
            <w:r>
              <w:rPr>
                <w:rFonts w:ascii="PT Astra Serif" w:hAnsi="PT Astra Serif" w:eastAsia="Calibri"/>
                <w:bCs/>
                <w:sz w:val="22"/>
                <w:szCs w:val="22"/>
                <w:lang w:eastAsia="en-US"/>
              </w:rPr>
              <w:t xml:space="preserve">ьное учреждение «Детский сад  «Мамонтё</w:t>
            </w:r>
            <w:r>
              <w:rPr>
                <w:rFonts w:ascii="PT Astra Serif" w:hAnsi="PT Astra Serif" w:eastAsia="Calibri"/>
                <w:bCs/>
                <w:sz w:val="22"/>
                <w:szCs w:val="22"/>
                <w:lang w:eastAsia="en-US"/>
              </w:rPr>
              <w:t xml:space="preserve">нок»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ascii="PT Astra Serif" w:hAnsi="PT Astra Serif" w:eastAsia="Calibri"/>
                <w:bCs/>
                <w:sz w:val="22"/>
                <w:szCs w:val="22"/>
                <w:lang w:eastAsia="en-US"/>
              </w:rPr>
              <w:t xml:space="preserve">Адрес: 629003, г. Салехард,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ascii="PT Astra Serif" w:hAnsi="PT Astra Serif" w:eastAsia="Calibri"/>
                <w:bCs/>
                <w:sz w:val="22"/>
                <w:szCs w:val="22"/>
                <w:lang w:eastAsia="en-US"/>
              </w:rPr>
              <w:t xml:space="preserve">мкр. Б. Кнунянца, д.26 Б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ascii="PT Astra Serif" w:hAnsi="PT Astra Serif" w:eastAsia="Calibri"/>
                <w:bCs/>
                <w:sz w:val="22"/>
                <w:szCs w:val="22"/>
                <w:lang w:eastAsia="en-US"/>
              </w:rPr>
              <w:t xml:space="preserve">Департамент финансов Администрации города </w:t>
            </w:r>
            <w:r>
              <w:rPr>
                <w:rFonts w:ascii="PT Astra Serif" w:hAnsi="PT Astra Serif" w:eastAsia="Calibri"/>
                <w:bCs/>
                <w:sz w:val="22"/>
                <w:szCs w:val="22"/>
                <w:lang w:eastAsia="en-US"/>
              </w:rPr>
              <w:t xml:space="preserve">Салехарда (МБДОУ Детский сад  «Мамонтё</w:t>
            </w:r>
            <w:r>
              <w:rPr>
                <w:rFonts w:ascii="PT Astra Serif" w:hAnsi="PT Astra Serif" w:eastAsia="Calibri"/>
                <w:bCs/>
                <w:sz w:val="22"/>
                <w:szCs w:val="22"/>
                <w:lang w:eastAsia="en-US"/>
              </w:rPr>
              <w:t xml:space="preserve">нок»)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ascii="PT Astra Serif" w:hAnsi="PT Astra Serif" w:eastAsia="Calibri"/>
                <w:bCs/>
                <w:sz w:val="22"/>
                <w:szCs w:val="22"/>
                <w:lang w:eastAsia="en-US"/>
              </w:rPr>
              <w:t xml:space="preserve">р</w:t>
            </w:r>
            <w:r>
              <w:rPr>
                <w:rFonts w:ascii="PT Astra Serif" w:hAnsi="PT Astra Serif" w:eastAsia="Calibri"/>
                <w:bCs/>
                <w:sz w:val="22"/>
                <w:szCs w:val="22"/>
                <w:lang w:eastAsia="en-US"/>
              </w:rPr>
              <w:t xml:space="preserve">/с: 03234643719510009000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ascii="PT Astra Serif" w:hAnsi="PT Astra Serif" w:eastAsia="Calibri"/>
                <w:bCs/>
                <w:sz w:val="22"/>
                <w:szCs w:val="22"/>
                <w:lang w:eastAsia="en-US"/>
              </w:rPr>
              <w:t xml:space="preserve">Единый казначейский счет (счет Банка):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ascii="PT Astra Serif" w:hAnsi="PT Astra Serif" w:eastAsia="Calibri"/>
                <w:bCs/>
                <w:sz w:val="22"/>
                <w:szCs w:val="22"/>
                <w:lang w:eastAsia="en-US"/>
              </w:rPr>
              <w:t xml:space="preserve">40102810145370000008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ascii="PT Astra Serif" w:hAnsi="PT Astra Serif" w:eastAsia="Calibri"/>
                <w:bCs/>
                <w:sz w:val="22"/>
                <w:szCs w:val="22"/>
                <w:lang w:eastAsia="en-US"/>
              </w:rPr>
              <w:t xml:space="preserve">БИК Банка: 007182108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ascii="PT Astra Serif" w:hAnsi="PT Astra Serif" w:eastAsia="Calibri"/>
                <w:bCs/>
                <w:sz w:val="22"/>
                <w:szCs w:val="22"/>
                <w:lang w:eastAsia="en-US"/>
              </w:rPr>
              <w:t xml:space="preserve">Банк: РКЦ САЛЕХАРД г. Салехард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ascii="PT Astra Serif" w:hAnsi="PT Astra Serif" w:eastAsia="Calibri"/>
                <w:bCs/>
                <w:sz w:val="22"/>
                <w:szCs w:val="22"/>
                <w:lang w:eastAsia="en-US"/>
              </w:rPr>
              <w:t xml:space="preserve">ИНН 8901034200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widowControl w:val="off"/>
              <w:rPr>
                <w:sz w:val="22"/>
                <w:szCs w:val="22"/>
              </w:rPr>
            </w:pPr>
            <w:r>
              <w:rPr>
                <w:rFonts w:ascii="PT Astra Serif" w:hAnsi="PT Astra Serif"/>
                <w:color w:val="262626" w:themeColor="text1" w:themeTint="D9"/>
                <w:sz w:val="22"/>
                <w:szCs w:val="22"/>
              </w:rPr>
              <w:t xml:space="preserve">________________   О.П. </w:t>
            </w:r>
            <w:r>
              <w:rPr>
                <w:rFonts w:ascii="PT Astra Serif" w:hAnsi="PT Astra Serif"/>
                <w:color w:val="262626" w:themeColor="text1" w:themeTint="D9"/>
                <w:sz w:val="22"/>
                <w:szCs w:val="22"/>
              </w:rPr>
              <w:t xml:space="preserve">Бекк</w:t>
            </w:r>
            <w:r>
              <w:rPr>
                <w:rFonts w:ascii="PT Astra Serif" w:hAnsi="PT Astra Serif"/>
                <w:color w:val="262626" w:themeColor="text1" w:themeTint="D9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widowControl w:val="off"/>
              <w:rPr>
                <w:rFonts w:ascii="PT Astra Serif" w:hAnsi="PT Astra Serif" w:eastAsia="Calibri" w:cs="Times New Roman"/>
                <w:b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262626" w:themeColor="text1" w:themeTint="D9"/>
                <w:sz w:val="22"/>
                <w:szCs w:val="22"/>
              </w:rPr>
              <w:t xml:space="preserve">М.П.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PT Astra Serif" w:hAnsi="PT Astra Serif" w:cs="Times New Roman"/>
                <w:color w:val="262626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262626" w:themeColor="text1" w:themeTint="D9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W w:w="5139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color w:val="262626" w:themeColor="text1" w:themeTint="D9"/>
                <w:sz w:val="22"/>
                <w:szCs w:val="22"/>
              </w:rPr>
              <w:t xml:space="preserve">Заказчик: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rFonts w:ascii="PT Astra Serif" w:hAnsi="PT Astra Serif"/>
                <w:color w:val="262626" w:themeColor="text1" w:themeTint="D9"/>
                <w:sz w:val="22"/>
                <w:szCs w:val="22"/>
              </w:rPr>
              <w:t xml:space="preserve">__</w:t>
            </w:r>
            <w:r>
              <w:rPr>
                <w:rFonts w:ascii="PT Astra Serif" w:hAnsi="PT Astra Serif" w:cs="Times New Roman"/>
                <w:color w:val="262626" w:themeColor="text1" w:themeTint="D9"/>
                <w:sz w:val="22"/>
                <w:szCs w:val="22"/>
              </w:rPr>
              <w:t xml:space="preserve">_______________________________</w:t>
            </w:r>
            <w:r>
              <w:rPr>
                <w:rFonts w:ascii="PT Astra Serif" w:hAnsi="PT Astra Serif"/>
                <w:color w:val="262626" w:themeColor="text1" w:themeTint="D9"/>
                <w:sz w:val="22"/>
                <w:szCs w:val="22"/>
              </w:rPr>
              <w:t xml:space="preserve">________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widowControl w:val="off"/>
              <w:rPr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262626" w:themeColor="text1" w:themeTint="D9"/>
                <w:sz w:val="22"/>
                <w:szCs w:val="22"/>
              </w:rPr>
              <w:t xml:space="preserve">_________________________________________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widowControl w:val="off"/>
              <w:rPr>
                <w:sz w:val="22"/>
                <w:szCs w:val="22"/>
              </w:rPr>
            </w:pPr>
            <w:r>
              <w:rPr>
                <w:rFonts w:ascii="PT Astra Serif" w:hAnsi="PT Astra Serif"/>
                <w:color w:val="262626" w:themeColor="text1" w:themeTint="D9"/>
                <w:sz w:val="22"/>
                <w:szCs w:val="22"/>
              </w:rPr>
              <w:t xml:space="preserve">_________________________________________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38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262626" w:themeColor="text1" w:themeTint="D9"/>
                <w:sz w:val="22"/>
                <w:szCs w:val="22"/>
              </w:rPr>
              <w:t xml:space="preserve">(фамилия, имя и отчество)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widowControl w:val="off"/>
              <w:rPr>
                <w:sz w:val="22"/>
                <w:szCs w:val="22"/>
              </w:rPr>
            </w:pPr>
            <w:r>
              <w:rPr>
                <w:rFonts w:ascii="PT Astra Serif" w:hAnsi="PT Astra Serif"/>
                <w:color w:val="262626" w:themeColor="text1" w:themeTint="D9"/>
                <w:sz w:val="22"/>
                <w:szCs w:val="22"/>
              </w:rPr>
              <w:t xml:space="preserve">_______</w:t>
            </w:r>
            <w:r>
              <w:rPr>
                <w:rFonts w:ascii="PT Astra Serif" w:hAnsi="PT Astra Serif" w:cs="Times New Roman"/>
                <w:color w:val="262626" w:themeColor="text1" w:themeTint="D9"/>
                <w:sz w:val="22"/>
                <w:szCs w:val="22"/>
              </w:rPr>
              <w:t xml:space="preserve">_</w:t>
            </w:r>
            <w:r>
              <w:rPr>
                <w:rFonts w:ascii="PT Astra Serif" w:hAnsi="PT Astra Serif"/>
                <w:color w:val="262626" w:themeColor="text1" w:themeTint="D9"/>
                <w:sz w:val="22"/>
                <w:szCs w:val="22"/>
              </w:rPr>
              <w:t xml:space="preserve">__________________________</w:t>
            </w:r>
            <w:r>
              <w:rPr>
                <w:rFonts w:ascii="PT Astra Serif" w:hAnsi="PT Astra Serif" w:cs="Times New Roman"/>
                <w:color w:val="262626" w:themeColor="text1" w:themeTint="D9"/>
                <w:sz w:val="22"/>
                <w:szCs w:val="22"/>
              </w:rPr>
              <w:t xml:space="preserve">_______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widowControl w:val="off"/>
              <w:rPr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262626" w:themeColor="text1" w:themeTint="D9"/>
                <w:sz w:val="22"/>
                <w:szCs w:val="22"/>
              </w:rPr>
              <w:t xml:space="preserve">_________________________________________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widowControl w:val="off"/>
              <w:rPr>
                <w:sz w:val="22"/>
                <w:szCs w:val="22"/>
              </w:rPr>
            </w:pPr>
            <w:r>
              <w:rPr>
                <w:rFonts w:ascii="PT Astra Serif" w:hAnsi="PT Astra Serif"/>
                <w:color w:val="262626" w:themeColor="text1" w:themeTint="D9"/>
                <w:sz w:val="22"/>
                <w:szCs w:val="22"/>
              </w:rPr>
              <w:t xml:space="preserve">_________________________________________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widowControl w:val="off"/>
              <w:rPr>
                <w:sz w:val="22"/>
                <w:szCs w:val="22"/>
              </w:rPr>
            </w:pPr>
            <w:r>
              <w:rPr>
                <w:rFonts w:ascii="PT Astra Serif" w:hAnsi="PT Astra Serif"/>
                <w:color w:val="262626" w:themeColor="text1" w:themeTint="D9"/>
                <w:sz w:val="22"/>
                <w:szCs w:val="22"/>
              </w:rPr>
              <w:t xml:space="preserve">_________________________________________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262626" w:themeColor="text1" w:themeTint="D9"/>
                <w:sz w:val="22"/>
                <w:szCs w:val="22"/>
              </w:rPr>
              <w:t xml:space="preserve">(паспортные данные)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262626" w:themeColor="text1" w:themeTint="D9"/>
                <w:sz w:val="22"/>
                <w:szCs w:val="22"/>
              </w:rPr>
              <w:t xml:space="preserve">__________________</w:t>
            </w:r>
            <w:r>
              <w:rPr>
                <w:rFonts w:ascii="PT Astra Serif" w:hAnsi="PT Astra Serif"/>
                <w:color w:val="262626" w:themeColor="text1" w:themeTint="D9"/>
                <w:sz w:val="22"/>
                <w:szCs w:val="22"/>
              </w:rPr>
              <w:t xml:space="preserve">______________________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widowControl w:val="off"/>
              <w:rPr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262626" w:themeColor="text1" w:themeTint="D9"/>
                <w:sz w:val="22"/>
                <w:szCs w:val="22"/>
              </w:rPr>
              <w:t xml:space="preserve">_________________________________________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widowControl w:val="off"/>
              <w:rPr>
                <w:sz w:val="22"/>
                <w:szCs w:val="22"/>
              </w:rPr>
            </w:pPr>
            <w:r>
              <w:rPr>
                <w:rFonts w:ascii="PT Astra Serif" w:hAnsi="PT Astra Serif"/>
                <w:color w:val="262626" w:themeColor="text1" w:themeTint="D9"/>
                <w:sz w:val="22"/>
                <w:szCs w:val="22"/>
              </w:rPr>
              <w:t xml:space="preserve">_________________________________________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262626" w:themeColor="text1" w:themeTint="D9"/>
                <w:sz w:val="22"/>
                <w:szCs w:val="22"/>
              </w:rPr>
              <w:t xml:space="preserve">(адрес места жительства, контактные данные, телефон)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widowControl w:val="off"/>
              <w:rPr>
                <w:sz w:val="22"/>
                <w:szCs w:val="22"/>
              </w:rPr>
            </w:pPr>
            <w:r>
              <w:rPr>
                <w:rFonts w:ascii="PT Astra Serif" w:hAnsi="PT Astra Serif"/>
                <w:color w:val="262626" w:themeColor="text1" w:themeTint="D9"/>
                <w:sz w:val="22"/>
                <w:szCs w:val="22"/>
              </w:rPr>
              <w:t xml:space="preserve">_________________________________________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rFonts w:ascii="PT Astra Serif" w:hAnsi="PT Astra Serif"/>
                <w:color w:val="262626" w:themeColor="text1" w:themeTint="D9"/>
                <w:sz w:val="22"/>
                <w:szCs w:val="22"/>
              </w:rPr>
              <w:t xml:space="preserve">(подпись)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widowControl w:val="off"/>
              <w:rPr>
                <w:rFonts w:ascii="PT Astra Serif" w:hAnsi="PT Astra Serif" w:cs="Times New Roman"/>
                <w:b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262626" w:themeColor="text1" w:themeTint="D9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</w:tbl>
    <w:p>
      <w:pPr>
        <w:contextualSpacing/>
        <w:ind w:left="0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187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Отметка о получении 2-го экземпляра Договора Заказчиком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187"/>
        <w:jc w:val="both"/>
        <w:spacing w:after="160" w:line="240" w:lineRule="auto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eastAsia="Calibri" w:cs="PT Astra Serif"/>
          <w:sz w:val="22"/>
          <w:szCs w:val="22"/>
          <w:lang w:eastAsia="en-US"/>
        </w:rPr>
        <w:t xml:space="preserve">_____ ____________ 20___г.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187"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  <w:highlight w:val="none"/>
        </w:rPr>
      </w:pPr>
      <w:r>
        <w:rPr>
          <w:rFonts w:ascii="PT Astra Serif" w:hAnsi="PT Astra Serif" w:cs="PT Astra Serif"/>
          <w:sz w:val="22"/>
          <w:szCs w:val="22"/>
        </w:rPr>
        <w:t xml:space="preserve">___________________/________________</w:t>
      </w:r>
      <w:r>
        <w:rPr>
          <w:rFonts w:ascii="PT Astra Serif" w:hAnsi="PT Astra Serif" w:cs="PT Astra Serif"/>
          <w:sz w:val="22"/>
          <w:szCs w:val="22"/>
        </w:rPr>
        <w:t xml:space="preserve">_______________________________</w:t>
      </w:r>
      <w:r>
        <w:rPr>
          <w:rFonts w:ascii="PT Astra Serif" w:hAnsi="PT Astra Serif" w:cs="PT Astra Serif"/>
          <w:sz w:val="22"/>
          <w:szCs w:val="22"/>
          <w:highlight w:val="none"/>
        </w:rPr>
      </w:r>
      <w:r>
        <w:rPr>
          <w:sz w:val="22"/>
          <w:szCs w:val="22"/>
        </w:rPr>
      </w:r>
    </w:p>
    <w:p>
      <w:pPr>
        <w:contextualSpacing/>
        <w:jc w:val="both"/>
        <w:spacing w:line="240" w:lineRule="auto"/>
        <w:widowControl w:val="off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   </w:t>
      </w:r>
      <w:r>
        <w:rPr>
          <w:rFonts w:ascii="PT Astra Serif" w:hAnsi="PT Astra Serif" w:cs="PT Astra Serif"/>
          <w:sz w:val="22"/>
          <w:szCs w:val="22"/>
        </w:rPr>
        <w:t xml:space="preserve"> </w:t>
      </w:r>
      <w:r>
        <w:rPr>
          <w:rFonts w:ascii="PT Astra Serif" w:hAnsi="PT Astra Serif" w:cs="PT Astra Serif"/>
          <w:sz w:val="22"/>
          <w:szCs w:val="22"/>
        </w:rPr>
        <w:t xml:space="preserve"> </w:t>
      </w:r>
      <w:r>
        <w:rPr>
          <w:rFonts w:ascii="PT Astra Serif" w:hAnsi="PT Astra Serif" w:cs="PT Astra Serif"/>
          <w:sz w:val="22"/>
          <w:szCs w:val="22"/>
        </w:rPr>
        <w:t xml:space="preserve">(подпись)                                                    (фамилия, имя, отчество, (последнее при наличии)</w:t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187" w:firstLine="5290"/>
        <w:jc w:val="both"/>
        <w:spacing w:line="240" w:lineRule="auto"/>
        <w:tabs>
          <w:tab w:val="left" w:pos="8161" w:leader="none"/>
        </w:tabs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ind w:left="-187" w:firstLine="5290"/>
        <w:jc w:val="both"/>
        <w:spacing w:line="240" w:lineRule="auto"/>
        <w:tabs>
          <w:tab w:val="left" w:pos="8161" w:leader="none"/>
        </w:tabs>
        <w:rPr>
          <w:rFonts w:ascii="PT Astra Serif" w:hAnsi="PT Astra Serif" w:cs="PT Astra Serif"/>
          <w:b/>
          <w:bCs/>
          <w:strike/>
          <w:color w:val="000000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p>
      <w:pPr>
        <w:contextualSpacing/>
        <w:jc w:val="both"/>
        <w:spacing w:line="240" w:lineRule="auto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</w:r>
      <w:r>
        <w:rPr>
          <w:rFonts w:ascii="PT Astra Serif" w:hAnsi="PT Astra Serif" w:cs="PT Astra Serif"/>
          <w:sz w:val="22"/>
          <w:szCs w:val="22"/>
        </w:rPr>
      </w:r>
      <w:r>
        <w:rPr>
          <w:sz w:val="22"/>
          <w:szCs w:val="22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862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1582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302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022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3742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4462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182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5902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862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1582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302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022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3742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4462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182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5902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  <w:style w:type="paragraph" w:styleId="836" w:customStyle="1">
    <w:name w:val="Body Text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color w:val="auto"/>
      <w:spacing w:val="0"/>
      <w:position w:val="0"/>
      <w:sz w:val="24"/>
      <w:szCs w:val="24"/>
      <w:highlight w:val="none"/>
      <w:u w:val="none"/>
      <w:vertAlign w:val="baseline"/>
      <w:lang w:val="ru-RU" w:eastAsia="ru-RU" w:bidi="ar-SA"/>
      <w14:ligatures w14:val="none"/>
    </w:rPr>
  </w:style>
  <w:style w:type="table" w:styleId="837" w:customStyle="1">
    <w:name w:val="Сетка таблицы1"/>
    <w:uiPriority w:val="3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Calibri" w:hAnsi="Calibri" w:eastAsia="Calibri" w:cs="Times New Roman"/>
      <w:color w:val="auto"/>
      <w:spacing w:val="0"/>
      <w:position w:val="0"/>
      <w:sz w:val="22"/>
      <w:szCs w:val="22"/>
      <w:highlight w:val="none"/>
      <w:u w:val="none"/>
      <w:vertAlign w:val="baseline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  <w:style w:type="paragraph" w:styleId="838" w:customStyle="1">
    <w:name w:val="ConsPlusCell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Calibri" w:eastAsiaTheme="minorEastAsia"/>
      <w:color w:val="auto"/>
      <w:spacing w:val="0"/>
      <w:position w:val="0"/>
      <w:sz w:val="22"/>
      <w:szCs w:val="22"/>
      <w:highlight w:val="none"/>
      <w:u w:val="none"/>
      <w:vertAlign w:val="baseline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consultantplus://offline/ref=1EC7B0D546BE042904735998B1977BA4E735D8CEB7B3B47408A28FFA6BD3D60CA6EA4402C8D1DE9A2A73AE1F83YE1EM" TargetMode="External"/><Relationship Id="rId11" Type="http://schemas.openxmlformats.org/officeDocument/2006/relationships/hyperlink" Target="consultantplus://offline/ref=1EC7B0D546BE042904735998B1977BA4E733D7CAB2B4B47408A28FFA6BD3D60CA6EA4402C8D1DE9A2A73AE1F83YE1EM" TargetMode="External"/><Relationship Id="rId12" Type="http://schemas.openxmlformats.org/officeDocument/2006/relationships/hyperlink" Target="consultantplus://offline/ref=1EC7B0D546BE042904735998B1977BA4E63FD7C4B1BBB47408A28FFA6BD3D60CA6EA4402C8D1DE9A2A73AE1F83YE1E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2023-04-25T10:50:13Z</dcterms:modified>
</cp:coreProperties>
</file>